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785EA" w14:textId="77777777" w:rsidR="00D22623" w:rsidRPr="00D22623" w:rsidRDefault="00D22623" w:rsidP="00D22623">
      <w:pPr>
        <w:widowControl w:val="0"/>
        <w:numPr>
          <w:ilvl w:val="1"/>
          <w:numId w:val="0"/>
        </w:numPr>
        <w:suppressAutoHyphens/>
        <w:spacing w:line="240" w:lineRule="auto"/>
        <w:jc w:val="right"/>
        <w:rPr>
          <w:rFonts w:ascii="Times New Roman" w:eastAsiaTheme="minorEastAsia" w:hAnsi="Times New Roman" w:cs="Times New Roman"/>
          <w:color w:val="5A5A5A" w:themeColor="text1" w:themeTint="A5"/>
          <w:spacing w:val="15"/>
          <w:kern w:val="1"/>
          <w:szCs w:val="20"/>
          <w:lang w:eastAsia="hi-IN" w:bidi="hi-IN"/>
          <w14:ligatures w14:val="none"/>
        </w:rPr>
      </w:pPr>
      <w:bookmarkStart w:id="0" w:name="_Toc354554669"/>
      <w:bookmarkStart w:id="1" w:name="_Toc462658390"/>
      <w:r w:rsidRPr="00D22623">
        <w:rPr>
          <w:rFonts w:ascii="Times New Roman" w:eastAsiaTheme="minorEastAsia" w:hAnsi="Times New Roman" w:cs="Times New Roman"/>
          <w:color w:val="5A5A5A" w:themeColor="text1" w:themeTint="A5"/>
          <w:spacing w:val="15"/>
          <w:kern w:val="1"/>
          <w:szCs w:val="20"/>
          <w:lang w:eastAsia="hi-IN" w:bidi="hi-IN"/>
          <w14:ligatures w14:val="none"/>
        </w:rPr>
        <w:t xml:space="preserve">Załącznik nr 2 do SWZ – </w:t>
      </w:r>
      <w:bookmarkEnd w:id="0"/>
      <w:r w:rsidRPr="00D22623">
        <w:rPr>
          <w:rFonts w:ascii="Times New Roman" w:eastAsiaTheme="minorEastAsia" w:hAnsi="Times New Roman" w:cs="Times New Roman"/>
          <w:color w:val="5A5A5A" w:themeColor="text1" w:themeTint="A5"/>
          <w:spacing w:val="15"/>
          <w:kern w:val="1"/>
          <w:szCs w:val="20"/>
          <w:lang w:eastAsia="hi-IN" w:bidi="hi-IN"/>
          <w14:ligatures w14:val="none"/>
        </w:rPr>
        <w:t xml:space="preserve">projekt umowy </w:t>
      </w:r>
      <w:bookmarkEnd w:id="1"/>
    </w:p>
    <w:p w14:paraId="57393999" w14:textId="77777777" w:rsidR="00D22623" w:rsidRPr="00D22623" w:rsidRDefault="00D22623" w:rsidP="00D2262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lang w:val="x-none" w:eastAsia="x-none"/>
          <w14:ligatures w14:val="none"/>
        </w:rPr>
      </w:pPr>
    </w:p>
    <w:p w14:paraId="49638962" w14:textId="3D3959B1" w:rsidR="00D22623" w:rsidRPr="00D22623" w:rsidRDefault="00D22623" w:rsidP="00D2262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  <w:t>UMOWA NR OSP.</w:t>
      </w:r>
      <w:r w:rsidR="00F461B0"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  <w:t>ZP.7</w:t>
      </w:r>
      <w:r w:rsidRPr="00D22623"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  <w:t>.2023</w:t>
      </w:r>
    </w:p>
    <w:p w14:paraId="0A9A5689" w14:textId="77777777" w:rsidR="00D22623" w:rsidRPr="00D22623" w:rsidRDefault="00D22623" w:rsidP="00D2262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</w:pPr>
    </w:p>
    <w:p w14:paraId="5DF688C1" w14:textId="77777777" w:rsidR="00D22623" w:rsidRPr="00D22623" w:rsidRDefault="00D22623" w:rsidP="00D2262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</w:p>
    <w:p w14:paraId="55E93CC9" w14:textId="5E0A8E85" w:rsidR="00D22623" w:rsidRDefault="00D22623" w:rsidP="00D22623">
      <w:pPr>
        <w:widowControl w:val="0"/>
        <w:suppressAutoHyphens/>
        <w:spacing w:after="0" w:line="240" w:lineRule="auto"/>
        <w:jc w:val="both"/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  <w:t>Zawarta w dniu …...........</w:t>
      </w:r>
      <w:r w:rsidRPr="00D22623">
        <w:rPr>
          <w:rFonts w:ascii="Times New Roman" w:eastAsia="PalatinoLinotype" w:hAnsi="Times New Roman" w:cs="Times New Roman"/>
          <w:b/>
          <w:bCs/>
          <w:kern w:val="1"/>
          <w:lang w:eastAsia="hi-IN" w:bidi="hi-IN"/>
          <w14:ligatures w14:val="none"/>
        </w:rPr>
        <w:t xml:space="preserve"> 2023 r.  </w:t>
      </w:r>
      <w:r w:rsidRPr="00D22623"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  <w:t>w …</w:t>
      </w:r>
      <w:r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  <w:t xml:space="preserve"> </w:t>
      </w:r>
      <w:r w:rsidRPr="00D22623"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  <w:t xml:space="preserve">………….pomiędzy </w:t>
      </w:r>
    </w:p>
    <w:p w14:paraId="53E20D6C" w14:textId="16245476" w:rsidR="00F461B0" w:rsidRPr="00F461B0" w:rsidRDefault="00F461B0" w:rsidP="00F461B0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bookmarkStart w:id="2" w:name="_Hlk136846911"/>
      <w:r w:rsidRPr="00F461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Ochotniczą Strażą Pożarną w Rzucowie, Rzuców ul. Staszica 21, 26-422 Borkowce</w:t>
      </w:r>
    </w:p>
    <w:p w14:paraId="2229C79F" w14:textId="05B7653C" w:rsidR="00F461B0" w:rsidRPr="00F461B0" w:rsidRDefault="00F461B0" w:rsidP="00F461B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F461B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REGON 672760621    NIP 7991877505, KRS:0000066317</w:t>
      </w:r>
    </w:p>
    <w:bookmarkEnd w:id="2"/>
    <w:p w14:paraId="7E75DBAE" w14:textId="77777777" w:rsidR="00F461B0" w:rsidRPr="00D22623" w:rsidRDefault="00F461B0" w:rsidP="00D22623">
      <w:pPr>
        <w:widowControl w:val="0"/>
        <w:suppressAutoHyphens/>
        <w:spacing w:after="0" w:line="240" w:lineRule="auto"/>
        <w:jc w:val="both"/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</w:pPr>
    </w:p>
    <w:p w14:paraId="4858ABCE" w14:textId="77777777" w:rsidR="00D22623" w:rsidRPr="00D22623" w:rsidRDefault="00D22623" w:rsidP="00D22623">
      <w:pPr>
        <w:widowControl w:val="0"/>
        <w:suppressAutoHyphens/>
        <w:spacing w:after="0" w:line="240" w:lineRule="auto"/>
        <w:jc w:val="both"/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  <w:t>reprezentowaną przez:</w:t>
      </w:r>
    </w:p>
    <w:p w14:paraId="0CC3C998" w14:textId="4DDD719C" w:rsidR="00D22623" w:rsidRPr="00D22623" w:rsidRDefault="00F461B0" w:rsidP="00D22623">
      <w:pPr>
        <w:widowControl w:val="0"/>
        <w:suppressAutoHyphens/>
        <w:spacing w:after="0" w:line="240" w:lineRule="auto"/>
        <w:jc w:val="both"/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</w:pPr>
      <w:r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  <w:t>Mirosław Rejczak</w:t>
      </w:r>
      <w:r w:rsidR="00D22623" w:rsidRPr="00D22623"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  <w:t xml:space="preserve"> -  Prezes </w:t>
      </w:r>
    </w:p>
    <w:p w14:paraId="4E1971D5" w14:textId="0CD2CA20" w:rsidR="00D22623" w:rsidRPr="00D22623" w:rsidRDefault="00F461B0" w:rsidP="00D22623">
      <w:pPr>
        <w:widowControl w:val="0"/>
        <w:suppressAutoHyphens/>
        <w:spacing w:after="0" w:line="240" w:lineRule="auto"/>
        <w:jc w:val="both"/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</w:pPr>
      <w:r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  <w:t>Tomasz Dobosz</w:t>
      </w:r>
      <w:r w:rsidR="00D22623" w:rsidRPr="00D22623"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  <w:t xml:space="preserve"> – Skarbnik   zwaną w dalszej części dalej</w:t>
      </w:r>
      <w:r w:rsidR="00D22623" w:rsidRPr="00D22623">
        <w:rPr>
          <w:rFonts w:ascii="Times New Roman" w:eastAsia="PalatinoLinotype" w:hAnsi="Times New Roman" w:cs="Times New Roman"/>
          <w:b/>
          <w:bCs/>
          <w:kern w:val="1"/>
          <w:lang w:eastAsia="hi-IN" w:bidi="hi-IN"/>
          <w14:ligatures w14:val="none"/>
        </w:rPr>
        <w:t xml:space="preserve"> „Zamawiającym”</w:t>
      </w:r>
      <w:r w:rsidR="00D22623" w:rsidRPr="00D22623">
        <w:rPr>
          <w:rFonts w:ascii="Times New Roman" w:eastAsia="PalatinoLinotype" w:hAnsi="Times New Roman" w:cs="Times New Roman"/>
          <w:b/>
          <w:kern w:val="1"/>
          <w:lang w:eastAsia="hi-IN" w:bidi="hi-IN"/>
          <w14:ligatures w14:val="none"/>
        </w:rPr>
        <w:t>,</w:t>
      </w:r>
    </w:p>
    <w:p w14:paraId="4130D943" w14:textId="77777777" w:rsidR="00D22623" w:rsidRPr="00D22623" w:rsidRDefault="00D22623" w:rsidP="00D2262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lang w:eastAsia="hi-IN" w:bidi="hi-IN"/>
          <w14:ligatures w14:val="none"/>
        </w:rPr>
      </w:pPr>
    </w:p>
    <w:p w14:paraId="0A0BB3DD" w14:textId="77777777" w:rsidR="00D22623" w:rsidRPr="00D22623" w:rsidRDefault="00D22623" w:rsidP="00D2262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a</w:t>
      </w:r>
    </w:p>
    <w:p w14:paraId="7DFFD490" w14:textId="77777777" w:rsidR="00D22623" w:rsidRPr="00D22623" w:rsidRDefault="00D22623" w:rsidP="00D22623">
      <w:pPr>
        <w:widowControl w:val="0"/>
        <w:suppressAutoHyphens/>
        <w:spacing w:after="120" w:line="240" w:lineRule="auto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…………………………, z siedzibą ……………… NIP  …………………REGON……………….., </w:t>
      </w:r>
    </w:p>
    <w:p w14:paraId="5A8A89C1" w14:textId="77777777" w:rsidR="00D22623" w:rsidRPr="00D22623" w:rsidRDefault="00D22623" w:rsidP="00D22623">
      <w:pPr>
        <w:widowControl w:val="0"/>
        <w:suppressAutoHyphens/>
        <w:spacing w:after="120" w:line="240" w:lineRule="auto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reprezentowany przez:</w:t>
      </w:r>
    </w:p>
    <w:p w14:paraId="0FD38B41" w14:textId="77777777" w:rsidR="00D22623" w:rsidRPr="00D22623" w:rsidRDefault="00D22623" w:rsidP="00D2262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- ………………………………….</w:t>
      </w:r>
    </w:p>
    <w:p w14:paraId="419203CC" w14:textId="77777777" w:rsidR="00D22623" w:rsidRPr="00D22623" w:rsidRDefault="00D22623" w:rsidP="00D22623">
      <w:pPr>
        <w:widowControl w:val="0"/>
        <w:suppressAutoHyphens/>
        <w:spacing w:after="0" w:line="240" w:lineRule="auto"/>
        <w:ind w:left="57" w:firstLine="57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zwanym w dalszej części dale</w:t>
      </w:r>
      <w:r w:rsidRPr="00D22623">
        <w:rPr>
          <w:rFonts w:ascii="Times New Roman" w:eastAsia="SimSun" w:hAnsi="Times New Roman" w:cs="Times New Roman"/>
          <w:strike/>
          <w:kern w:val="1"/>
          <w:lang w:eastAsia="hi-IN" w:bidi="hi-IN"/>
          <w14:ligatures w14:val="none"/>
        </w:rPr>
        <w:t>j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 </w:t>
      </w:r>
      <w:r w:rsidRPr="00D22623">
        <w:rPr>
          <w:rFonts w:ascii="Times New Roman" w:eastAsia="SimSun" w:hAnsi="Times New Roman" w:cs="Times New Roman"/>
          <w:b/>
          <w:kern w:val="1"/>
          <w:lang w:eastAsia="hi-IN" w:bidi="hi-IN"/>
          <w14:ligatures w14:val="none"/>
        </w:rPr>
        <w:t>„Wykonawcą”</w:t>
      </w:r>
    </w:p>
    <w:p w14:paraId="19A87204" w14:textId="77777777" w:rsidR="00D22623" w:rsidRPr="00D22623" w:rsidRDefault="00D22623" w:rsidP="00D2262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</w:p>
    <w:p w14:paraId="6E2AD32D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  <w:t>§ 1</w:t>
      </w:r>
    </w:p>
    <w:p w14:paraId="7BF44960" w14:textId="77777777" w:rsidR="00D22623" w:rsidRPr="00D22623" w:rsidRDefault="00D22623" w:rsidP="00D22623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right="-142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Strony zawierają umowę po przeprowadzeniu postępowania zgodnie z przepisami ustawy z dnia </w:t>
      </w:r>
      <w:r w:rsidRPr="00D226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  <w14:ligatures w14:val="none"/>
        </w:rPr>
        <w:t>11 września 2019 r. – Prawo zamówień publicznych (Dz. U. j.t. Dz. U. z 2022 r. poz. 1710, z późn. zm.), zwanej dalej Pzp.</w:t>
      </w:r>
    </w:p>
    <w:p w14:paraId="65AFD498" w14:textId="77777777" w:rsidR="00D22623" w:rsidRPr="00D22623" w:rsidRDefault="00D22623" w:rsidP="00D22623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right="-142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</w:p>
    <w:p w14:paraId="257BBAA4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  <w:t>§ 2</w:t>
      </w:r>
    </w:p>
    <w:p w14:paraId="16B3DCE1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  <w:t xml:space="preserve">                                                                     Zakres umowy</w:t>
      </w:r>
    </w:p>
    <w:p w14:paraId="0D2D592A" w14:textId="35F33343" w:rsidR="00D22623" w:rsidRPr="00D22623" w:rsidRDefault="00D22623" w:rsidP="00D22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D22623">
        <w:rPr>
          <w:rFonts w:ascii="Times New Roman" w:hAnsi="Times New Roman" w:cs="Times New Roman"/>
          <w:color w:val="000000"/>
          <w:kern w:val="0"/>
          <w14:ligatures w14:val="none"/>
        </w:rPr>
        <w:t xml:space="preserve">1. Przedmiotem umowy jest: </w:t>
      </w:r>
      <w:bookmarkStart w:id="3" w:name="_Hlk129601691"/>
      <w:r w:rsidRPr="00D22623">
        <w:rPr>
          <w:rFonts w:ascii="Times New Roman" w:hAnsi="Times New Roman" w:cs="Times New Roman"/>
          <w:color w:val="000000"/>
          <w:kern w:val="0"/>
          <w14:ligatures w14:val="none"/>
        </w:rPr>
        <w:t>„</w:t>
      </w:r>
      <w:r w:rsidR="00FE5529">
        <w:rPr>
          <w:rFonts w:ascii="Times New Roman" w:hAnsi="Times New Roman" w:cs="Times New Roman"/>
          <w:color w:val="000000"/>
          <w:kern w:val="0"/>
          <w14:ligatures w14:val="none"/>
        </w:rPr>
        <w:t>Z</w:t>
      </w:r>
      <w:r w:rsidRPr="00D22623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akup średniego samochodu ratowniczo- gaśniczego dla Ochotniczej Straży Pożarnej w </w:t>
      </w:r>
      <w:bookmarkEnd w:id="3"/>
      <w:r w:rsidR="00F461B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Rzucowie</w:t>
      </w:r>
      <w:r w:rsidRPr="00D22623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”</w:t>
      </w:r>
    </w:p>
    <w:p w14:paraId="1FC2674B" w14:textId="77777777" w:rsidR="00D22623" w:rsidRPr="00D22623" w:rsidRDefault="00D22623" w:rsidP="00D22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14:ligatures w14:val="none"/>
        </w:rPr>
      </w:pPr>
      <w:r w:rsidRPr="00D22623">
        <w:rPr>
          <w:rFonts w:ascii="Times New Roman" w:hAnsi="Times New Roman" w:cs="Times New Roman"/>
          <w:color w:val="000000"/>
          <w:kern w:val="0"/>
          <w14:ligatures w14:val="none"/>
        </w:rPr>
        <w:t xml:space="preserve"> zwanego dalej również </w:t>
      </w:r>
      <w:r w:rsidRPr="00D22623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„przedmiotem zamówienia”:</w:t>
      </w:r>
    </w:p>
    <w:p w14:paraId="00016338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Marka/model ………………………………….</w:t>
      </w:r>
    </w:p>
    <w:p w14:paraId="50480CF2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Dostawca zobowiązuje się wykonać przedmiot zamówienia zgodnie z:</w:t>
      </w:r>
    </w:p>
    <w:p w14:paraId="77258331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1) ofertą z dnia ………………… roku,</w:t>
      </w:r>
    </w:p>
    <w:p w14:paraId="7526F059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2) Specyfikacją Warunków Zamówienia, w tym w szczególności zgodnie z przedmiotowymi środkami dowodowymi tj. dokumentem zawierającym zestawienie parametrów technicznych i wyposażenia oferowanego samochodu ratowniczo-gaśniczego, które Wykonawca złożył wraz z ofertą - stanowiących integralne części niniejszej umowy.</w:t>
      </w:r>
    </w:p>
    <w:p w14:paraId="71DF88C8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2. Dostawca zobowiązuje się dostarczyć wszystkie dokumenty wymagane przez obowiązujące przepisy prawa do rejestracji pojazdu na terenie kraju.</w:t>
      </w:r>
    </w:p>
    <w:p w14:paraId="278F43A3" w14:textId="2FFD624E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3. Wraz z samochodem zostanie przekazany komplet dokumentów niezbędnych do rejestracji jako samochód specjalny, przeznaczenie pożarniczy, zgodnie z ustawą  z dnia 20 czerwca 1997r. „Prawo o ruchu drogowym” (Dz. U. 2022, poz. 988 z późn. zm.).</w:t>
      </w:r>
    </w:p>
    <w:p w14:paraId="3E229C1B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4. Samochód musi spełniać wymagania polskich przepisów o ruchu drogowym, z uwzględnieniem wymagań dotyczących pojazdów uprzywilejowanych, zgodnie z ustawą z dnia 20 czerwca 1997r. Prawo o ruchu drogowym (Dz. U. 2022, poz. 988 z późn. zm.).</w:t>
      </w:r>
    </w:p>
    <w:p w14:paraId="50CB941F" w14:textId="3FC42A62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 xml:space="preserve">5. Wykonawca oświadcza, że pojazd będący przedmiotem umowy stanowi jego wyłączną własność, jest nowy- rok produkcji </w:t>
      </w:r>
      <w:r w:rsidR="00FE5529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2023</w:t>
      </w: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, sprawny technicznie i wolny od wad i praw osób trzecich.</w:t>
      </w:r>
    </w:p>
    <w:p w14:paraId="2CFE3AB6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6. Przy realizacji przedmiotu zamówienia, Wykonawca będzie kierować się swoją najlepszą wiedzą, etyką zawodową, obowiązującymi przepisami prawa oraz należytą starannością. Wykonawca jest odpowiedzialny za jakość, zgodność z warunkami technicznymi i jakościowymi opisanymi dla przedmiotu umowy.</w:t>
      </w:r>
    </w:p>
    <w:p w14:paraId="301F1C9A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 xml:space="preserve">7. Wykonawca zapewnia, że posiada odpowiednio wykwalifikowany personel oraz potencjał </w:t>
      </w: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lastRenderedPageBreak/>
        <w:t>ekonomiczny i organizacyjny niezbędny do prawidłowego wykonania przedmiotu zamówienia.</w:t>
      </w:r>
    </w:p>
    <w:p w14:paraId="34991A89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8. Wykonawca wykona przedmiot zamówienia siłami własnymi lub za pomocą Podwykonawców, z zastrzeżeniem, że za czynności wykonane przez Podwykonawcę (działania lub zaniechania) jego przedstawicieli, pracowników czy innych osób i podmiotów, którymi się posługuje, Wykonawca ponosi pełną odpowiedzialność wobec Zamawiającego, jak za własne czynności.</w:t>
      </w:r>
    </w:p>
    <w:p w14:paraId="709BC465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  <w:t>§ 3</w:t>
      </w:r>
    </w:p>
    <w:p w14:paraId="22CA5399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  <w:t>Terminy realizacji umowy</w:t>
      </w:r>
    </w:p>
    <w:p w14:paraId="46F5E6A1" w14:textId="77777777" w:rsidR="00D22623" w:rsidRPr="00D22623" w:rsidRDefault="00D22623" w:rsidP="00D22623">
      <w:pPr>
        <w:widowControl w:val="0"/>
        <w:numPr>
          <w:ilvl w:val="0"/>
          <w:numId w:val="8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Termin realizacji przedmiotu umowy: </w:t>
      </w:r>
      <w:r w:rsidRPr="00D22623"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  <w:t>6 miesięcy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 od dnia zawarcia umowy.</w:t>
      </w:r>
    </w:p>
    <w:p w14:paraId="629D845B" w14:textId="77777777" w:rsidR="00D22623" w:rsidRPr="00D22623" w:rsidRDefault="00D22623" w:rsidP="00D22623">
      <w:pPr>
        <w:widowControl w:val="0"/>
        <w:numPr>
          <w:ilvl w:val="0"/>
          <w:numId w:val="8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Za dzień wykonania przedmiotu umowy przez </w:t>
      </w: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Wykonawca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, uważa się dzień odbioru przedmiotu wraz z dowodem zakupu (faktura VAT) umowy przez Zamawiającego i podpisania przez obie strony protokołu  odbioru przedmiotu umowy.   </w:t>
      </w:r>
    </w:p>
    <w:p w14:paraId="4FEB770B" w14:textId="0E2A4A01" w:rsidR="00D22623" w:rsidRPr="00F461B0" w:rsidRDefault="00D22623" w:rsidP="00F461B0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F461B0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Koszty związane z przetrzymywaniem przedmiotu umowy do chwili odbioru ponosi </w:t>
      </w:r>
      <w:r w:rsidRPr="00F461B0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Wykonawca</w:t>
      </w:r>
      <w:r w:rsidRPr="00F461B0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.</w:t>
      </w:r>
    </w:p>
    <w:p w14:paraId="1742AEA0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</w:p>
    <w:p w14:paraId="7431EA7E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  <w:t>§ 4</w:t>
      </w:r>
    </w:p>
    <w:p w14:paraId="39FDD0B8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  <w:t>Wynagrodzenie</w:t>
      </w:r>
    </w:p>
    <w:p w14:paraId="593D00E1" w14:textId="77777777" w:rsidR="00D22623" w:rsidRPr="00D22623" w:rsidRDefault="00D22623" w:rsidP="00D22623">
      <w:pPr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spacing w:after="120" w:line="240" w:lineRule="auto"/>
        <w:ind w:left="284" w:hanging="284"/>
        <w:jc w:val="both"/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  <w:t xml:space="preserve">Za wykonanie przedmiotu umowy Zamawiający zapłaci </w:t>
      </w: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Wykonawcy</w:t>
      </w:r>
      <w:r w:rsidRPr="00D22623">
        <w:rPr>
          <w:rFonts w:ascii="Times New Roman" w:eastAsia="PalatinoLinotype" w:hAnsi="Times New Roman" w:cs="Times New Roman"/>
          <w:kern w:val="1"/>
          <w:lang w:eastAsia="hi-IN" w:bidi="hi-IN"/>
          <w14:ligatures w14:val="none"/>
        </w:rPr>
        <w:t xml:space="preserve"> wynagrodzenie ryczałtowe zgodne ze złożoną ofertą w wysokości:</w:t>
      </w:r>
    </w:p>
    <w:p w14:paraId="14579002" w14:textId="77777777" w:rsidR="00D22623" w:rsidRPr="00D22623" w:rsidRDefault="00D22623" w:rsidP="00D22623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hanging="295"/>
        <w:jc w:val="both"/>
        <w:rPr>
          <w:rFonts w:ascii="Times New Roman" w:eastAsia="PalatinoLinotype" w:hAnsi="Times New Roman" w:cs="Times New Roman"/>
          <w:b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PalatinoLinotype" w:hAnsi="Times New Roman" w:cs="Times New Roman"/>
          <w:b/>
          <w:bCs/>
          <w:kern w:val="1"/>
          <w:lang w:eastAsia="hi-IN" w:bidi="hi-IN"/>
          <w14:ligatures w14:val="none"/>
        </w:rPr>
        <w:tab/>
        <w:t xml:space="preserve">netto………………….. </w:t>
      </w:r>
    </w:p>
    <w:p w14:paraId="7E3C4F26" w14:textId="77777777" w:rsidR="00D22623" w:rsidRPr="00D22623" w:rsidRDefault="00D22623" w:rsidP="00D22623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hanging="295"/>
        <w:jc w:val="both"/>
        <w:rPr>
          <w:rFonts w:ascii="Times New Roman" w:eastAsia="PalatinoLinotype" w:hAnsi="Times New Roman" w:cs="Times New Roman"/>
          <w:b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PalatinoLinotype" w:hAnsi="Times New Roman" w:cs="Times New Roman"/>
          <w:b/>
          <w:bCs/>
          <w:kern w:val="1"/>
          <w:lang w:eastAsia="hi-IN" w:bidi="hi-IN"/>
          <w14:ligatures w14:val="none"/>
        </w:rPr>
        <w:tab/>
        <w:t>VAT ……………………</w:t>
      </w:r>
    </w:p>
    <w:p w14:paraId="6AB56E5F" w14:textId="77777777" w:rsidR="00D22623" w:rsidRPr="00D22623" w:rsidRDefault="00D22623" w:rsidP="00D22623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hanging="295"/>
        <w:jc w:val="both"/>
        <w:rPr>
          <w:rFonts w:ascii="Times New Roman" w:eastAsia="PalatinoLinotype" w:hAnsi="Times New Roman" w:cs="Times New Roman"/>
          <w:b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PalatinoLinotype" w:hAnsi="Times New Roman" w:cs="Times New Roman"/>
          <w:b/>
          <w:bCs/>
          <w:kern w:val="1"/>
          <w:lang w:eastAsia="hi-IN" w:bidi="hi-IN"/>
          <w14:ligatures w14:val="none"/>
        </w:rPr>
        <w:tab/>
        <w:t>brutto ………………….</w:t>
      </w:r>
    </w:p>
    <w:p w14:paraId="4D581F3B" w14:textId="77777777" w:rsidR="00D22623" w:rsidRPr="00D22623" w:rsidRDefault="00D22623" w:rsidP="00D22623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hanging="295"/>
        <w:jc w:val="both"/>
        <w:rPr>
          <w:rFonts w:ascii="Times New Roman" w:eastAsia="PalatinoLinotype" w:hAnsi="Times New Roman" w:cs="Times New Roman"/>
          <w:b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PalatinoLinotype" w:hAnsi="Times New Roman" w:cs="Times New Roman"/>
          <w:b/>
          <w:bCs/>
          <w:kern w:val="1"/>
          <w:lang w:eastAsia="hi-IN" w:bidi="hi-IN"/>
          <w14:ligatures w14:val="none"/>
        </w:rPr>
        <w:tab/>
        <w:t>słownie …………………</w:t>
      </w:r>
    </w:p>
    <w:p w14:paraId="48B309C7" w14:textId="77777777" w:rsidR="00D22623" w:rsidRPr="00F461B0" w:rsidRDefault="00D22623" w:rsidP="00D22623">
      <w:pPr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Fakturę należy wystawić na płatnika, którym jest: </w:t>
      </w:r>
    </w:p>
    <w:p w14:paraId="30467EEE" w14:textId="43B2A1C1" w:rsidR="00F461B0" w:rsidRPr="002217A2" w:rsidRDefault="00F461B0" w:rsidP="00F461B0">
      <w:pPr>
        <w:autoSpaceDE w:val="0"/>
        <w:autoSpaceDN w:val="0"/>
        <w:adjustRightInd w:val="0"/>
        <w:spacing w:after="0" w:line="276" w:lineRule="auto"/>
        <w:ind w:left="152" w:hanging="1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2217A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Ochotnicza Straż Pożarna w Rzucowie, Rzuców ul. Staszica 21, 26-422 Borkowce</w:t>
      </w:r>
    </w:p>
    <w:p w14:paraId="1B804030" w14:textId="77777777" w:rsidR="00F461B0" w:rsidRPr="002217A2" w:rsidRDefault="00F461B0" w:rsidP="00F461B0">
      <w:pPr>
        <w:autoSpaceDE w:val="0"/>
        <w:autoSpaceDN w:val="0"/>
        <w:adjustRightInd w:val="0"/>
        <w:spacing w:after="0" w:line="276" w:lineRule="auto"/>
        <w:ind w:left="152" w:hanging="10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2217A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REGON 672760621    NIP 7991877505</w:t>
      </w:r>
    </w:p>
    <w:p w14:paraId="70C2EA49" w14:textId="77777777" w:rsidR="00F461B0" w:rsidRPr="00D22623" w:rsidRDefault="00F461B0" w:rsidP="00F461B0">
      <w:pPr>
        <w:widowControl w:val="0"/>
        <w:tabs>
          <w:tab w:val="left" w:pos="284"/>
        </w:tabs>
        <w:suppressAutoHyphens/>
        <w:autoSpaceDE w:val="0"/>
        <w:spacing w:after="0" w:line="240" w:lineRule="auto"/>
        <w:ind w:left="720"/>
        <w:contextualSpacing/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</w:pPr>
    </w:p>
    <w:p w14:paraId="0EA483F6" w14:textId="77777777" w:rsidR="00D22623" w:rsidRPr="00D22623" w:rsidRDefault="00D22623" w:rsidP="00D22623">
      <w:pPr>
        <w:widowControl w:val="0"/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3. </w:t>
      </w: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 xml:space="preserve">Zapłata za wykonanie przedmiotu umowy nastąpi na podstawie prawidłowo wystawionej </w:t>
      </w:r>
    </w:p>
    <w:p w14:paraId="58672F69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ind w:left="142" w:hanging="284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 xml:space="preserve">      faktury.</w:t>
      </w:r>
    </w:p>
    <w:p w14:paraId="0992AE15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 xml:space="preserve">4. 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Podstawę wystawienia faktury stanowić będzie protokół odbioru przedmiotu umowy podpisany przez obie strony.</w:t>
      </w:r>
    </w:p>
    <w:p w14:paraId="5B2D146C" w14:textId="77777777" w:rsidR="00D22623" w:rsidRPr="00D22623" w:rsidRDefault="00D22623" w:rsidP="00D22623">
      <w:pPr>
        <w:widowControl w:val="0"/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5. Zapłata za wykonany przedmiot umowy nastąpi przelewem na konto podane przez </w:t>
      </w: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Wykonawcę,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 po odbiorze przedmiotu umowy, w terminie do </w:t>
      </w:r>
      <w:r w:rsidRPr="00D22623">
        <w:rPr>
          <w:rFonts w:ascii="Times New Roman" w:eastAsia="SimSun" w:hAnsi="Times New Roman" w:cs="Times New Roman"/>
          <w:b/>
          <w:kern w:val="1"/>
          <w:lang w:eastAsia="hi-IN" w:bidi="hi-IN"/>
          <w14:ligatures w14:val="none"/>
        </w:rPr>
        <w:t xml:space="preserve">30 dni 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od daty otrzymania prawidłowo wystawionej faktury w terminie poprzedzającym fizyczny odbiór pojazdu i podpisanie protokołu zdawczo – odbiorczego.</w:t>
      </w:r>
    </w:p>
    <w:p w14:paraId="6B75674C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</w:p>
    <w:p w14:paraId="1208B650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</w:pPr>
      <w:bookmarkStart w:id="4" w:name="_Hlk128996014"/>
      <w:r w:rsidRPr="00D22623"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  <w:t>§ 5</w:t>
      </w:r>
    </w:p>
    <w:bookmarkEnd w:id="4"/>
    <w:p w14:paraId="7346DD85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  <w:t>Odbiór przedmiotu umowy</w:t>
      </w:r>
    </w:p>
    <w:p w14:paraId="00AD3BF2" w14:textId="77777777" w:rsidR="00D22623" w:rsidRPr="00D22623" w:rsidRDefault="00D22623" w:rsidP="00D22623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 Zamawiający dokona odbioru przedmiotu umowy w siedzibie  </w:t>
      </w: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Wykonawcy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,  po uprzednim powiadomieniu (telefonicznym/pisemnym/e-mail) przez </w:t>
      </w: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Wykonawc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ę o gotowości do odbioru co najmniej 3 dni przed wyznaczoną datą odbioru.</w:t>
      </w:r>
    </w:p>
    <w:p w14:paraId="10E15383" w14:textId="77777777" w:rsidR="00D22623" w:rsidRPr="00D22623" w:rsidRDefault="00D22623" w:rsidP="00D22623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Podczas odbioru sprawdzona będzie zgodność wykonania samochodu z umową, jakość wykonania, funkcjonowanie samochodu i jego poszczególnych urządzeń oraz zgodność ilościowa wyposażenia i kompletność dokumentacji. </w:t>
      </w:r>
    </w:p>
    <w:p w14:paraId="2F4D7C98" w14:textId="77777777" w:rsidR="00D22623" w:rsidRPr="00D22623" w:rsidRDefault="00D22623" w:rsidP="00D22623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Wykonawca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 zobowiązuje się wraz z odbiorem przedmiotu umowy przekazać Zamawiającemu odpowiednie instrukcje obsługi niezbędne do prawidłowego użytkowania samochodu oraz pełną dokumentacje techniczną samochodu oraz dokumentację niezbędną do rejestracji pojazdu, w szczególności:</w:t>
      </w:r>
    </w:p>
    <w:p w14:paraId="4AB19472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1)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ab/>
        <w:t>faktura VAT,</w:t>
      </w:r>
    </w:p>
    <w:p w14:paraId="1998A49B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2)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ab/>
        <w:t>świadectwo homologacji,</w:t>
      </w:r>
    </w:p>
    <w:p w14:paraId="0FEF9F89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3)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ab/>
        <w:t>oświadczenie z danymi pojazdu</w:t>
      </w:r>
    </w:p>
    <w:p w14:paraId="76C7FA59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4)    informacja o akcyzie</w:t>
      </w:r>
    </w:p>
    <w:p w14:paraId="70DC0F48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lastRenderedPageBreak/>
        <w:t>5) świadectwo dopuszczenia wyrobu, do stosowania w jednostkach ochrony   przeciwpożarowej wydane przez Polską Jednostkę Certyfikującą;</w:t>
      </w:r>
    </w:p>
    <w:p w14:paraId="45432D2D" w14:textId="77777777" w:rsidR="00D22623" w:rsidRPr="00D22623" w:rsidRDefault="00D22623" w:rsidP="00D22623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 xml:space="preserve"> Po odbiorze przedmiotu umowy, zostanie sporządzony w dwóch egz. protokół odbioru, uwzględniający stwierdzone ewentualne wady i usterki oraz terminy ich usunięcia, podpisany przez przedstawicieli obu stron wraz z klauzulą pozostawania w depozyt o którym mowa w pkt. 7, § 5. </w:t>
      </w:r>
    </w:p>
    <w:p w14:paraId="3D28E01B" w14:textId="77777777" w:rsidR="00D22623" w:rsidRPr="00D22623" w:rsidRDefault="00D22623" w:rsidP="00D22623">
      <w:pPr>
        <w:widowControl w:val="0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 xml:space="preserve">Po usunięciu wad i usterek stwierdzonych w protokole odbioru, </w:t>
      </w: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Wykonawca</w:t>
      </w: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 xml:space="preserve"> powiadomi pisemnie Zamawiającego, który niezwłocznie przystąpi do odbioru pojazdu.</w:t>
      </w:r>
    </w:p>
    <w:p w14:paraId="642A2D98" w14:textId="77777777" w:rsidR="00D22623" w:rsidRPr="00D22623" w:rsidRDefault="00D22623" w:rsidP="00D22623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Szkolenie z zakresu podstawowej obsługi samochodu pożarniczego, nastąpi w terminie odbioru przedmiotu umowy w siedzibie </w:t>
      </w: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Wykonawcy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.</w:t>
      </w:r>
    </w:p>
    <w:p w14:paraId="41240C7E" w14:textId="77777777" w:rsidR="00D22623" w:rsidRPr="00D22623" w:rsidRDefault="00D22623" w:rsidP="00D22623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 xml:space="preserve"> Z chwilą fizycznego wydania 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przedmiotu umowy Zamawiającemu</w:t>
      </w: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>, przechodzą na niego wszelkie  korzyści i obciążenia związane z jego utrzymaniem, jak również ryzyko przypadkowej utraty lub uszkodzenia.</w:t>
      </w:r>
    </w:p>
    <w:p w14:paraId="1F00034F" w14:textId="77777777" w:rsidR="00D22623" w:rsidRPr="00D22623" w:rsidRDefault="00D22623" w:rsidP="00D22623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 Po bezusterkowym odbiorze przedmiotu umowy Zamawiający przekaże </w:t>
      </w: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Wykonawcy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 samochód w depozyt, do czasu jego fizycznego odbioru z siedziby Dostawcy, który nastąpi po podpisaniu protokołu zdawczo – odbiorczego i przekazaniu </w:t>
      </w: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Wykonawcy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 dowodu zapłaty faktury.</w:t>
      </w:r>
    </w:p>
    <w:p w14:paraId="5E8BB6C1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</w:p>
    <w:p w14:paraId="30EEE7C6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</w:pPr>
      <w:bookmarkStart w:id="5" w:name="_Hlk130633953"/>
      <w:r w:rsidRPr="00D22623"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  <w:t>§ 6</w:t>
      </w:r>
    </w:p>
    <w:bookmarkEnd w:id="5"/>
    <w:p w14:paraId="583E72B7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  <w:t>Gwarancja</w:t>
      </w:r>
    </w:p>
    <w:p w14:paraId="6EC3C3E0" w14:textId="77777777" w:rsidR="00D22623" w:rsidRPr="00D22623" w:rsidRDefault="00D22623" w:rsidP="00D22623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240" w:lineRule="auto"/>
        <w:ind w:left="142" w:hanging="142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Wykonawca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 na przedmiot umowy udziela gwarancji w następujący sposób: …….  miesiące na całość przedmiotu zamówienia, dodatkowo ….. miesięcy na zabudowę.</w:t>
      </w:r>
    </w:p>
    <w:p w14:paraId="673E49B4" w14:textId="77777777" w:rsidR="00D22623" w:rsidRPr="00D22623" w:rsidRDefault="00D22623" w:rsidP="00D22623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240" w:lineRule="auto"/>
        <w:ind w:left="142" w:hanging="142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Bieg terminu gwarancji samochodu rozpoczyna się w dniu dokonania przez Zamawiającego 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ab/>
        <w:t>odbioru przedmiotu umowy potwierdzonego podpisaniem protokołu odbioru.</w:t>
      </w:r>
    </w:p>
    <w:p w14:paraId="5B9E7CCB" w14:textId="77777777" w:rsidR="00D22623" w:rsidRPr="00D22623" w:rsidRDefault="00D22623" w:rsidP="00D22623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W okresie gwarancji naprawy gwarancyjne zabudowy pożarniczej wykonywane będą przez serwis </w:t>
      </w: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Wykonawcy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 w siedzibie Zamawiającego lub w miejscu przez niego wskazanym. </w:t>
      </w:r>
    </w:p>
    <w:p w14:paraId="6A2661FE" w14:textId="77777777" w:rsidR="00D22623" w:rsidRPr="00D22623" w:rsidRDefault="00D22623" w:rsidP="00D22623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W okresie gwarancji naprawy gwarancyjne podwozia samochodu pożarniczego objęte  gwarancją  świadczy sieć Autoryzowanych Stacji Obsługi.</w:t>
      </w:r>
    </w:p>
    <w:p w14:paraId="5D8A3CD7" w14:textId="77777777" w:rsidR="00D22623" w:rsidRPr="00D22623" w:rsidRDefault="00D22623" w:rsidP="00D22623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Wszelkie naprawy objęte gwarancją i rękojmią przeprowadzone będą w siedzibie Wykonawcy bądź ASO przez autoryzowany serwis na koszt Wykonawcy. W przypadku zaistnienia konieczności przemieszczenia przedmiotu umowy w związku ze stwierdzeniem wad, które mogą być usunięte jedynie w siedzibie Wykonawcy, Wykonawca pokrywa koszty transportu przedmiotu umowy lub jego poszczególnych części w obydwie strony.</w:t>
      </w:r>
    </w:p>
    <w:p w14:paraId="1B4CEFB4" w14:textId="77777777" w:rsidR="00D22623" w:rsidRPr="00D22623" w:rsidRDefault="00D22623" w:rsidP="00D22623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W przypadkach wskazanych w ustępach poprzedzających czas przyjazdu serwisu od chwili zgłoszenia wad nie może być dłuższy niż 72 godziny, a czas usunięcia wad nie może być dłuższy niż 14 dni.</w:t>
      </w:r>
    </w:p>
    <w:p w14:paraId="71949FEF" w14:textId="77777777" w:rsidR="00D22623" w:rsidRPr="00D22623" w:rsidRDefault="00D22623" w:rsidP="00D22623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Do okresu naprawy nie wlicza się dni ustawowo wolnych od pracy określonych w odrębnych przepisach obowiązujących w państwie Zamawiającego.</w:t>
      </w:r>
    </w:p>
    <w:p w14:paraId="6DC881F7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</w:p>
    <w:p w14:paraId="402EE188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  <w:t>§ 7</w:t>
      </w:r>
    </w:p>
    <w:p w14:paraId="618F0189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  <w:t>Kary umowne</w:t>
      </w:r>
    </w:p>
    <w:p w14:paraId="463ACA86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ind w:left="-142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>1. Dostawca zapłaci Zamawiającemu kary umowne:</w:t>
      </w:r>
    </w:p>
    <w:p w14:paraId="587843C8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ind w:left="142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1) za zwłokę w realizacji przedmiotu zamówienia – w wysokości 0,1% kwoty wynagrodzenia brutto Wykonawcy, określonego w § 4 ust. 1, za każdy dzień zwłoki ponad termin określony w § 3 ust. 1;</w:t>
      </w:r>
    </w:p>
    <w:p w14:paraId="18CD25FA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ind w:left="142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2) za zwłokę w usunięciu wad w okresie gwarancji lub rękojmi – w wysokości 0,1% kwoty wynagrodzenia brutto Wykonawcy, określonego w § 4 ust. 1, za każdy dzień zwłoki ponad termin określony w § 6 ust. 6;</w:t>
      </w:r>
    </w:p>
    <w:p w14:paraId="1136A4E4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ind w:left="142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3) w przypadku odstąpienia od umowy przez Zamawiającego lub Dostawcę z przyczyn, za które odpowiedzialność ponosi Dostawca, w szczególności określonych w § 9 – w wysokości 10% kwoty wynagrodzenia brutto Wykonawcy określonego w § 4 ust. 1.</w:t>
      </w:r>
    </w:p>
    <w:p w14:paraId="786073B9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</w:p>
    <w:p w14:paraId="2744898D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ind w:left="-142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2. Łączna maksymalna wysokość kar umownych, których Zamawiający może dochodzić od Dostawcy, nie może przekroczyć 20% kwoty wynagrodzenia brutto Dostawcy określonego </w:t>
      </w:r>
    </w:p>
    <w:p w14:paraId="0B5DBE1E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ind w:left="-142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w § 4 ust. 1.</w:t>
      </w:r>
    </w:p>
    <w:p w14:paraId="26533AD9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ind w:left="-142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3. Zamawiającemu przysługuje prawo dochodzenia odszkodowania uzupełniającego w wysokości 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lastRenderedPageBreak/>
        <w:t>przewyższającej wysokość zastrzeżonych kar umownych, na zasadach ogólnych przewidzianych w Kodeksie cywilnym.</w:t>
      </w:r>
    </w:p>
    <w:p w14:paraId="62056847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ind w:left="-142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4. Zamawiającemu przysługuje prawo do potrącenia należnych mu kar umownych z wynagrodzenia przysługującego Dostawcy, z zastrzeżeniem ograniczeń wynikających z obowiązujących przepisów prawa.</w:t>
      </w:r>
    </w:p>
    <w:p w14:paraId="047E56A5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  <w:t>§ 8</w:t>
      </w:r>
    </w:p>
    <w:p w14:paraId="7DCEAC2A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kern w:val="1"/>
          <w:lang w:eastAsia="hi-IN" w:bidi="hi-IN"/>
          <w14:ligatures w14:val="none"/>
        </w:rPr>
        <w:t>Zmiana umowy</w:t>
      </w:r>
    </w:p>
    <w:p w14:paraId="7CAFB83F" w14:textId="77777777" w:rsidR="00D22623" w:rsidRPr="00D22623" w:rsidRDefault="00D22623" w:rsidP="00D22623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7C3C45CA" w14:textId="77777777" w:rsidR="00D22623" w:rsidRPr="00D22623" w:rsidRDefault="00D22623" w:rsidP="00D22623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>Zgodnie z art. 455 ust.1 ustawy Pzp, dopuszczają możliwość zmiany niniejszej umowy w następujących przypadkach:</w:t>
      </w:r>
    </w:p>
    <w:p w14:paraId="2F4E4ECB" w14:textId="77777777" w:rsidR="00D22623" w:rsidRPr="00D22623" w:rsidRDefault="00D22623" w:rsidP="00D22623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283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6A3197B0" w14:textId="77777777" w:rsidR="00D22623" w:rsidRPr="00D22623" w:rsidRDefault="00D22623" w:rsidP="00D22623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142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>w razie zmiany terminu wykonania umowy z powodu:</w:t>
      </w:r>
    </w:p>
    <w:p w14:paraId="0B9521E4" w14:textId="77777777" w:rsidR="00D22623" w:rsidRPr="00D22623" w:rsidRDefault="00D22623" w:rsidP="00D22623">
      <w:pPr>
        <w:widowControl w:val="0"/>
        <w:numPr>
          <w:ilvl w:val="0"/>
          <w:numId w:val="3"/>
        </w:numPr>
        <w:suppressAutoHyphens/>
        <w:spacing w:after="0" w:line="240" w:lineRule="auto"/>
        <w:ind w:left="993" w:hanging="426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7341F154" w14:textId="77777777" w:rsidR="00D22623" w:rsidRPr="00D22623" w:rsidRDefault="00D22623" w:rsidP="00D22623">
      <w:pPr>
        <w:widowControl w:val="0"/>
        <w:numPr>
          <w:ilvl w:val="0"/>
          <w:numId w:val="3"/>
        </w:numPr>
        <w:suppressAutoHyphens/>
        <w:spacing w:after="0" w:line="240" w:lineRule="auto"/>
        <w:ind w:left="993" w:hanging="426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>działania osób trzecich uniemożliwiające wykonanie umowy, które to działania nie są konsekwencją winy którejkolwiek ze Stron.</w:t>
      </w:r>
    </w:p>
    <w:p w14:paraId="43D42AFC" w14:textId="77777777" w:rsidR="00D22623" w:rsidRPr="00D22623" w:rsidRDefault="00D22623" w:rsidP="00D22623">
      <w:pPr>
        <w:widowControl w:val="0"/>
        <w:numPr>
          <w:ilvl w:val="0"/>
          <w:numId w:val="3"/>
        </w:numPr>
        <w:tabs>
          <w:tab w:val="num" w:pos="1276"/>
        </w:tabs>
        <w:suppressAutoHyphens/>
        <w:spacing w:after="0" w:line="276" w:lineRule="auto"/>
        <w:ind w:left="993" w:hanging="426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wystąpienia „siły 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podyktowanych lub wynikających z siły wyższej.</w:t>
      </w:r>
    </w:p>
    <w:p w14:paraId="3D81EEF9" w14:textId="77777777" w:rsidR="00D22623" w:rsidRPr="00D22623" w:rsidRDefault="00D22623" w:rsidP="00D22623">
      <w:pPr>
        <w:widowControl w:val="0"/>
        <w:numPr>
          <w:ilvl w:val="0"/>
          <w:numId w:val="3"/>
        </w:numPr>
        <w:tabs>
          <w:tab w:val="num" w:pos="1276"/>
        </w:tabs>
        <w:suppressAutoHyphens/>
        <w:spacing w:after="0" w:line="276" w:lineRule="auto"/>
        <w:ind w:left="993" w:hanging="426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konieczności pozyskania nieprzewidzianych wcześniej dokumentów, zaświadczeń, certyfikatów, decyzji itp. w szczególności w wyniku zmiany przepisów prawa w trakcie realizacji umowy, powodujących konieczność dostosowania przedmiotu dostawy. Termin wykonania umowy może zostać przedłużony o czas niezbędny dla pozyskania dodatkowych dokumentów.</w:t>
      </w:r>
    </w:p>
    <w:p w14:paraId="3CB98FBD" w14:textId="77777777" w:rsidR="00D22623" w:rsidRPr="00D22623" w:rsidRDefault="00D22623" w:rsidP="00D22623">
      <w:pPr>
        <w:widowControl w:val="0"/>
        <w:numPr>
          <w:ilvl w:val="0"/>
          <w:numId w:val="3"/>
        </w:numPr>
        <w:tabs>
          <w:tab w:val="num" w:pos="1276"/>
        </w:tabs>
        <w:suppressAutoHyphens/>
        <w:spacing w:after="0" w:line="276" w:lineRule="auto"/>
        <w:ind w:left="993" w:hanging="426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 konieczności zmiany opisu przedmiotu zamówienia lub innych załączników do SWZ, wykonanej ze względu na stwierdzone wady w dokumentach. </w:t>
      </w:r>
      <w:bookmarkStart w:id="6" w:name="_Hlk100904597"/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Termin może zostać wydłużony o czas niezbędny na dokonanie tych zmian.</w:t>
      </w:r>
    </w:p>
    <w:bookmarkEnd w:id="6"/>
    <w:p w14:paraId="35CC11DD" w14:textId="77777777" w:rsidR="00D22623" w:rsidRPr="00D22623" w:rsidRDefault="00D22623" w:rsidP="00D22623">
      <w:pPr>
        <w:widowControl w:val="0"/>
        <w:numPr>
          <w:ilvl w:val="0"/>
          <w:numId w:val="3"/>
        </w:numPr>
        <w:tabs>
          <w:tab w:val="num" w:pos="1276"/>
        </w:tabs>
        <w:suppressAutoHyphens/>
        <w:spacing w:after="0" w:line="276" w:lineRule="auto"/>
        <w:ind w:left="993" w:hanging="426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konieczności  wprowadzenia  odmiennych rozwiązań od pierwotnie założonych w przedmiocie dostawy z powodów nie leżących po stronie Dostawcy. Termin może zostać wydłużony o czas niezbędny na dokonanie tych zmian.</w:t>
      </w:r>
    </w:p>
    <w:p w14:paraId="70D61AB5" w14:textId="77777777" w:rsidR="00D22623" w:rsidRPr="00D22623" w:rsidRDefault="00D22623" w:rsidP="00D22623">
      <w:pPr>
        <w:widowControl w:val="0"/>
        <w:numPr>
          <w:ilvl w:val="0"/>
          <w:numId w:val="3"/>
        </w:numPr>
        <w:tabs>
          <w:tab w:val="num" w:pos="1276"/>
        </w:tabs>
        <w:suppressAutoHyphens/>
        <w:spacing w:after="0" w:line="276" w:lineRule="auto"/>
        <w:ind w:left="993" w:right="57" w:hanging="426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wystąpienie dodatkowych elementów dostawy wpływających na termin realizacji podstawowego zakresu zamówienia. Termin może zostać wydłużony o czas niezbędny na wykonanie tych robot.</w:t>
      </w:r>
    </w:p>
    <w:p w14:paraId="60CB8045" w14:textId="77777777" w:rsidR="00D22623" w:rsidRPr="00D22623" w:rsidRDefault="00D22623" w:rsidP="00D22623">
      <w:pPr>
        <w:widowControl w:val="0"/>
        <w:numPr>
          <w:ilvl w:val="0"/>
          <w:numId w:val="3"/>
        </w:numPr>
        <w:tabs>
          <w:tab w:val="num" w:pos="1276"/>
        </w:tabs>
        <w:suppressAutoHyphens/>
        <w:spacing w:after="0" w:line="276" w:lineRule="auto"/>
        <w:ind w:left="993" w:right="57" w:hanging="426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wystąpienie niezawinionych przez Dostawcę udokumentowanych opóźnień w dostawie, spowodowanych niedostępnością na rynku (wycofanie z produkcji, zmiana obowiązującego prawa) lub pojawieniem się na rynku komponentów lub materiałów, urządzeń nowszej generacji. Termin realizacji umowy może zostać przedłużony o czas trwania tych opóźnień.</w:t>
      </w:r>
    </w:p>
    <w:p w14:paraId="7A04D445" w14:textId="77777777" w:rsidR="00D22623" w:rsidRPr="00D22623" w:rsidRDefault="00D22623" w:rsidP="00D22623">
      <w:pPr>
        <w:widowControl w:val="0"/>
        <w:numPr>
          <w:ilvl w:val="1"/>
          <w:numId w:val="3"/>
        </w:numPr>
        <w:tabs>
          <w:tab w:val="num" w:pos="1276"/>
        </w:tabs>
        <w:suppressAutoHyphens/>
        <w:spacing w:after="0" w:line="276" w:lineRule="auto"/>
        <w:ind w:left="993" w:right="57" w:hanging="426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uzasadnionych zmian w sposobie wykonania przedmiotu zamówienia proponowanych przez Zamawiającego lub Dostawcę, jeżeli te zmiany są korzystne dla stron i prowadzą do nie gorszych niż zakładane funkcji lub rezultatów. Termin może zostać wydłużony o czas 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lastRenderedPageBreak/>
        <w:t>niezbędny na wprowadzenie tych zmian.</w:t>
      </w:r>
    </w:p>
    <w:p w14:paraId="265048EA" w14:textId="77777777" w:rsidR="00D22623" w:rsidRPr="00D22623" w:rsidRDefault="00D22623" w:rsidP="00D22623">
      <w:pPr>
        <w:widowControl w:val="0"/>
        <w:numPr>
          <w:ilvl w:val="0"/>
          <w:numId w:val="10"/>
        </w:numPr>
        <w:tabs>
          <w:tab w:val="num" w:pos="1276"/>
        </w:tabs>
        <w:suppressAutoHyphens/>
        <w:spacing w:after="0" w:line="276" w:lineRule="auto"/>
        <w:ind w:left="426" w:right="57" w:hanging="426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wstrzymania przez Zamawiającego wykonania dostawy, które nie wynikają z okoliczności leżących po stronie Dostawcy (nie dotyczy okoliczności wstrzymania dostawy przez koordynatora ze strony Zamawiającego w przypadku stwierdzenia nieprawidłowości zawinionych przez Dostawcę). Termin wykonania umowy może zostać przedłużony o czas wstrzymania dostawy.</w:t>
      </w:r>
    </w:p>
    <w:p w14:paraId="7109F792" w14:textId="77777777" w:rsidR="00D22623" w:rsidRPr="00D22623" w:rsidRDefault="00D22623" w:rsidP="00D22623">
      <w:pPr>
        <w:widowControl w:val="0"/>
        <w:numPr>
          <w:ilvl w:val="0"/>
          <w:numId w:val="10"/>
        </w:numPr>
        <w:tabs>
          <w:tab w:val="num" w:pos="1276"/>
        </w:tabs>
        <w:suppressAutoHyphens/>
        <w:spacing w:after="0" w:line="276" w:lineRule="auto"/>
        <w:ind w:left="426" w:right="57" w:hanging="426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wprowadzenia zmian do umowy, o których mowa w art. 455 ust. 1 pkt 2) – 4) i ust. 2 ustawy Pzp. Termin wykonania umowy może zostać przedłużony o czas niezbędny na wprowadzenie zmian, o których mowa w art. 455 ust. 1 pkt 2) – 4) ustawy Pzp.</w:t>
      </w:r>
    </w:p>
    <w:p w14:paraId="266B8F95" w14:textId="77777777" w:rsidR="00D22623" w:rsidRPr="00D22623" w:rsidRDefault="00D22623" w:rsidP="00D22623">
      <w:pPr>
        <w:widowControl w:val="0"/>
        <w:numPr>
          <w:ilvl w:val="0"/>
          <w:numId w:val="2"/>
        </w:numPr>
        <w:suppressAutoHyphens/>
        <w:spacing w:after="0" w:line="276" w:lineRule="auto"/>
        <w:ind w:left="426" w:right="57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Wprowadzenie odmiennych rozwiązań od pierwotnie założonych w przedmiocie dostawy, w szczególności w przypadku:</w:t>
      </w:r>
    </w:p>
    <w:p w14:paraId="076FFE34" w14:textId="77777777" w:rsidR="00D22623" w:rsidRPr="00D22623" w:rsidRDefault="00D22623" w:rsidP="00D22623">
      <w:pPr>
        <w:widowControl w:val="0"/>
        <w:numPr>
          <w:ilvl w:val="0"/>
          <w:numId w:val="11"/>
        </w:numPr>
        <w:suppressAutoHyphens/>
        <w:spacing w:after="0" w:line="276" w:lineRule="auto"/>
        <w:ind w:left="426" w:right="57" w:hanging="426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opóźnień w dostawie sprzętu lub urządzeń do zamontowania spowodowanych niedostępnością na rynku (wycofanie z produkcji, zmiana obowiązującego prawa), </w:t>
      </w:r>
    </w:p>
    <w:p w14:paraId="6E77D7C5" w14:textId="77777777" w:rsidR="00D22623" w:rsidRPr="00D22623" w:rsidRDefault="00D22623" w:rsidP="00D22623">
      <w:pPr>
        <w:widowControl w:val="0"/>
        <w:numPr>
          <w:ilvl w:val="0"/>
          <w:numId w:val="11"/>
        </w:numPr>
        <w:suppressAutoHyphens/>
        <w:spacing w:after="0" w:line="276" w:lineRule="auto"/>
        <w:ind w:left="426" w:right="57" w:hanging="426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pojawienia się na rynku materiałów, urządzeń, sprzętu nowszej generacji, </w:t>
      </w:r>
    </w:p>
    <w:p w14:paraId="069D9A54" w14:textId="77777777" w:rsidR="00D22623" w:rsidRPr="00D22623" w:rsidRDefault="00D22623" w:rsidP="00D22623">
      <w:pPr>
        <w:widowControl w:val="0"/>
        <w:numPr>
          <w:ilvl w:val="0"/>
          <w:numId w:val="11"/>
        </w:numPr>
        <w:suppressAutoHyphens/>
        <w:spacing w:after="0" w:line="276" w:lineRule="auto"/>
        <w:ind w:left="426" w:right="57" w:hanging="426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możliwości poprawy jakości lub parametrów użytkowych sprzętu, w tym z uwagi na postęp technologiczny, </w:t>
      </w:r>
    </w:p>
    <w:p w14:paraId="6736426F" w14:textId="77777777" w:rsidR="00D22623" w:rsidRPr="00D22623" w:rsidRDefault="00D22623" w:rsidP="00D22623">
      <w:pPr>
        <w:widowControl w:val="0"/>
        <w:numPr>
          <w:ilvl w:val="0"/>
          <w:numId w:val="11"/>
        </w:numPr>
        <w:suppressAutoHyphens/>
        <w:spacing w:after="0" w:line="276" w:lineRule="auto"/>
        <w:ind w:left="426" w:right="57" w:hanging="426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Cs/>
          <w:kern w:val="1"/>
          <w:lang w:eastAsia="hi-IN" w:bidi="hi-IN"/>
          <w14:ligatures w14:val="none"/>
        </w:rPr>
        <w:t>zmiany przepisów prawa wprowadzającej nowe wymagania co do sposobu realizacji dostawy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,</w:t>
      </w:r>
    </w:p>
    <w:p w14:paraId="279F85D3" w14:textId="77777777" w:rsidR="00D22623" w:rsidRPr="00D22623" w:rsidRDefault="00D22623" w:rsidP="00D22623">
      <w:pPr>
        <w:widowControl w:val="0"/>
        <w:numPr>
          <w:ilvl w:val="0"/>
          <w:numId w:val="11"/>
        </w:numPr>
        <w:suppressAutoHyphens/>
        <w:spacing w:after="0" w:line="276" w:lineRule="auto"/>
        <w:ind w:left="426" w:right="57" w:hanging="426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wystąpienia nieprzewidzianych w dokumentach zamówienia okoliczności powodujących konieczność zmiany opisu przedmiotu zamówienia, w tym w szczególności jeżeli informacje wynikające z opisu przedmiotu zamówienia okażą się nieprawidłowe, co spowoduje konieczność zmiany przedmiotu zamówienia w zakresie cech, funkcjonalności lub innych wymagań Zamawiającego odnoszących się do zamawianej dostawy, a także zmian rozwiązań technicznych, technologicznych lub materiałowych. </w:t>
      </w:r>
    </w:p>
    <w:p w14:paraId="2DDDBFE7" w14:textId="77777777" w:rsidR="00D22623" w:rsidRPr="00D22623" w:rsidRDefault="00D22623" w:rsidP="00D22623">
      <w:pPr>
        <w:widowControl w:val="0"/>
        <w:suppressAutoHyphens/>
        <w:spacing w:after="0" w:line="276" w:lineRule="auto"/>
        <w:ind w:left="426" w:right="57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Wystąpienie powyższych okoliczności uprawnia strony do zmiany umowy w zakresie niezbędnym do jej prawidłowej realizacji.</w:t>
      </w:r>
    </w:p>
    <w:p w14:paraId="2F17C900" w14:textId="77777777" w:rsidR="00D22623" w:rsidRPr="00D22623" w:rsidRDefault="00D22623" w:rsidP="00D22623">
      <w:pPr>
        <w:widowControl w:val="0"/>
        <w:numPr>
          <w:ilvl w:val="0"/>
          <w:numId w:val="2"/>
        </w:numPr>
        <w:tabs>
          <w:tab w:val="num" w:pos="851"/>
        </w:tabs>
        <w:suppressAutoHyphens/>
        <w:autoSpaceDE w:val="0"/>
        <w:spacing w:after="0" w:line="276" w:lineRule="auto"/>
        <w:ind w:left="426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pl-PL" w:bidi="hi-IN"/>
          <w14:ligatures w14:val="none"/>
        </w:rPr>
        <w:t>Konieczność wyjaśnienia rozbieżności lub niejasności w rozumieniu pojęć użytych w umowie, których nie można usunąć w inny sposób, a zmiana będzie umożliwiać usuniecie rozbieżności i doprecyzowanie umowy z celu jednoznacznej interpretacji jej zapisów przez strony.</w:t>
      </w:r>
    </w:p>
    <w:p w14:paraId="3E86D4CD" w14:textId="77777777" w:rsidR="00D22623" w:rsidRPr="00D22623" w:rsidRDefault="00D22623" w:rsidP="00D22623">
      <w:pPr>
        <w:widowControl w:val="0"/>
        <w:numPr>
          <w:ilvl w:val="0"/>
          <w:numId w:val="2"/>
        </w:numPr>
        <w:tabs>
          <w:tab w:val="num" w:pos="851"/>
        </w:tabs>
        <w:suppressAutoHyphens/>
        <w:autoSpaceDE w:val="0"/>
        <w:spacing w:after="0" w:line="276" w:lineRule="auto"/>
        <w:ind w:left="426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Zmiana osób odpowiedzialnych za realizację obowiązków umownych po stronie Zamawiającego lub Dostawcy, na skutek zdarzeń losowych, zmian kadrowo-personalnych, utraty stanowiska, itp.</w:t>
      </w:r>
    </w:p>
    <w:p w14:paraId="559E811B" w14:textId="77777777" w:rsidR="00D22623" w:rsidRPr="00D22623" w:rsidRDefault="00D22623" w:rsidP="00D22623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Do każdej propozycji zmiany, inicjujący zmianę przedstawi opis propozycji zmiany, w tym wpływ na termin wykonania zamówienia oraz uzasadnienie zmiany umowy wymaga przedstawienia pisemnego wniosku dotyczącego proponowanej zmiany wraz z uzasadnieniem. </w:t>
      </w:r>
    </w:p>
    <w:p w14:paraId="3CCBD156" w14:textId="77777777" w:rsidR="00D22623" w:rsidRPr="00D22623" w:rsidRDefault="00D22623" w:rsidP="00D22623">
      <w:pPr>
        <w:widowControl w:val="0"/>
        <w:numPr>
          <w:ilvl w:val="0"/>
          <w:numId w:val="1"/>
        </w:numPr>
        <w:tabs>
          <w:tab w:val="left" w:pos="284"/>
          <w:tab w:val="left" w:pos="426"/>
        </w:tabs>
        <w:suppressAutoHyphens/>
        <w:spacing w:after="0" w:line="240" w:lineRule="auto"/>
        <w:ind w:hanging="720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>Zmiana umowy wymaga formy pisemnej pod rygorem nieważności.</w:t>
      </w:r>
    </w:p>
    <w:p w14:paraId="722A92A0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rPr>
          <w:rFonts w:ascii="Times New Roman" w:eastAsia="TimesNewRoman" w:hAnsi="Times New Roman" w:cs="Times New Roman"/>
          <w:b/>
          <w:color w:val="FF0000"/>
          <w:kern w:val="1"/>
          <w:lang w:eastAsia="hi-IN" w:bidi="hi-IN"/>
          <w14:ligatures w14:val="none"/>
        </w:rPr>
      </w:pPr>
    </w:p>
    <w:p w14:paraId="664801C7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  <w:t>§ 9</w:t>
      </w:r>
    </w:p>
    <w:p w14:paraId="737920A8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  <w:t>Odst</w:t>
      </w:r>
      <w:r w:rsidRPr="00D22623"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  <w14:ligatures w14:val="none"/>
        </w:rPr>
        <w:t>ą</w:t>
      </w:r>
      <w:r w:rsidRPr="00D22623"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  <w:t>pienie od umowy</w:t>
      </w:r>
    </w:p>
    <w:p w14:paraId="1856B43D" w14:textId="5C031504" w:rsidR="00D22623" w:rsidRPr="002217A2" w:rsidRDefault="00D22623" w:rsidP="002217A2">
      <w:pPr>
        <w:widowControl w:val="0"/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  <w:r w:rsidRPr="002217A2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>Zamawiający zastrzega sobie prawo do odstąpienia od umowy w przypadku określonym    w art.456 ustawy „Prawo Zamówień Publicznych”.</w:t>
      </w:r>
    </w:p>
    <w:p w14:paraId="514D58EF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</w:p>
    <w:p w14:paraId="1F599B53" w14:textId="77777777" w:rsid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  <w:t>§ 10</w:t>
      </w:r>
    </w:p>
    <w:p w14:paraId="545AC884" w14:textId="77777777" w:rsidR="002217A2" w:rsidRPr="002217A2" w:rsidRDefault="002217A2" w:rsidP="002217A2">
      <w:pPr>
        <w:shd w:val="clear" w:color="auto" w:fill="FFFFFF"/>
        <w:tabs>
          <w:tab w:val="num" w:pos="720"/>
        </w:tabs>
        <w:spacing w:after="0" w:line="240" w:lineRule="auto"/>
        <w:ind w:left="284" w:hanging="284"/>
        <w:jc w:val="center"/>
        <w:rPr>
          <w:rFonts w:eastAsiaTheme="minorEastAsia" w:cstheme="minorHAnsi"/>
          <w:b/>
          <w:color w:val="000000" w:themeColor="text1"/>
          <w:kern w:val="0"/>
          <w:lang w:eastAsia="pl-PL"/>
          <w14:ligatures w14:val="none"/>
        </w:rPr>
      </w:pPr>
      <w:r w:rsidRPr="002217A2">
        <w:rPr>
          <w:rFonts w:eastAsiaTheme="minorEastAsia" w:cstheme="minorHAnsi"/>
          <w:b/>
          <w:bCs/>
          <w:kern w:val="0"/>
          <w:lang w:eastAsia="pl-PL"/>
          <w14:ligatures w14:val="none"/>
        </w:rPr>
        <w:t>INFORMACJA O PRZETWARZANIU DANYCH OSOBOWYCH /</w:t>
      </w:r>
      <w:r w:rsidRPr="002217A2">
        <w:rPr>
          <w:rFonts w:eastAsiaTheme="minorEastAsia" w:cstheme="minorHAnsi"/>
          <w:b/>
          <w:color w:val="000000" w:themeColor="text1"/>
          <w:kern w:val="0"/>
          <w:lang w:eastAsia="pl-PL"/>
          <w14:ligatures w14:val="none"/>
        </w:rPr>
        <w:t>RODO/</w:t>
      </w:r>
    </w:p>
    <w:p w14:paraId="39CB588E" w14:textId="77777777" w:rsidR="002217A2" w:rsidRPr="002217A2" w:rsidRDefault="002217A2" w:rsidP="002217A2">
      <w:pPr>
        <w:spacing w:after="0" w:line="240" w:lineRule="auto"/>
        <w:jc w:val="both"/>
        <w:rPr>
          <w:rFonts w:eastAsiaTheme="minorEastAsia" w:cstheme="minorHAnsi"/>
          <w:kern w:val="0"/>
          <w:lang w:eastAsia="pl-PL"/>
          <w14:ligatures w14:val="none"/>
        </w:rPr>
      </w:pPr>
      <w:r w:rsidRPr="002217A2">
        <w:rPr>
          <w:rFonts w:eastAsiaTheme="minorEastAsia" w:cstheme="minorHAnsi"/>
          <w:kern w:val="0"/>
          <w:lang w:eastAsia="pl-PL"/>
          <w14:ligatures w14:val="none"/>
        </w:rPr>
        <w:t xml:space="preserve"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Państwu prawach z tym związanych: </w:t>
      </w:r>
    </w:p>
    <w:p w14:paraId="491108F1" w14:textId="77777777" w:rsidR="002217A2" w:rsidRPr="002217A2" w:rsidRDefault="002217A2" w:rsidP="002217A2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eastAsiaTheme="minorEastAsia" w:cstheme="minorHAnsi"/>
          <w:kern w:val="0"/>
          <w:lang w:eastAsia="pl-PL"/>
          <w14:ligatures w14:val="none"/>
        </w:rPr>
      </w:pPr>
      <w:r w:rsidRPr="002217A2">
        <w:rPr>
          <w:rFonts w:eastAsiaTheme="minorEastAsia" w:cstheme="minorHAnsi"/>
          <w:kern w:val="0"/>
          <w:lang w:eastAsia="pl-PL"/>
          <w14:ligatures w14:val="none"/>
        </w:rPr>
        <w:t>1. Administratorem Państwa danych osobowych przetwarzanych w Urzędzie Gminy Borkowice jest: Wójt Gminy Borkowice, siedziba Administratora: Borkowice, ul. ks. Jana Wiśniewskiego 42, 26 – 422 Borkowice; tel. (48)675-79-10.</w:t>
      </w:r>
    </w:p>
    <w:p w14:paraId="2D90D8B9" w14:textId="77777777" w:rsidR="002217A2" w:rsidRPr="002217A2" w:rsidRDefault="002217A2" w:rsidP="002217A2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eastAsiaTheme="minorEastAsia" w:cstheme="minorHAnsi"/>
          <w:kern w:val="0"/>
          <w:lang w:eastAsia="pl-PL"/>
          <w14:ligatures w14:val="none"/>
        </w:rPr>
      </w:pPr>
      <w:r w:rsidRPr="002217A2">
        <w:rPr>
          <w:rFonts w:eastAsiaTheme="minorEastAsia" w:cstheme="minorHAnsi"/>
          <w:kern w:val="0"/>
          <w:lang w:eastAsia="pl-PL"/>
          <w14:ligatures w14:val="none"/>
        </w:rPr>
        <w:lastRenderedPageBreak/>
        <w:t xml:space="preserve">2. Administrator wyznaczył Inspektora Ochrony Danych – Panią Agnieszkę Radtke, z którą można się kontaktować we wszystkich sprawach związanych z przetwarzaniem danych osobowych poprzez przesłanie wiadomości e-mail: </w:t>
      </w:r>
      <w:hyperlink r:id="rId7" w:history="1">
        <w:r w:rsidRPr="002217A2">
          <w:rPr>
            <w:rFonts w:eastAsiaTheme="minorEastAsia" w:cstheme="minorHAnsi"/>
            <w:b/>
            <w:bCs/>
            <w:color w:val="0563C1" w:themeColor="hyperlink"/>
            <w:kern w:val="0"/>
            <w:u w:val="single"/>
            <w:lang w:eastAsia="pl-PL"/>
            <w14:ligatures w14:val="none"/>
          </w:rPr>
          <w:t>iod@gminaborkowice.pl</w:t>
        </w:r>
      </w:hyperlink>
      <w:r w:rsidRPr="002217A2">
        <w:rPr>
          <w:rFonts w:eastAsiaTheme="minorEastAsia" w:cstheme="minorHAnsi"/>
          <w:b/>
          <w:bCs/>
          <w:kern w:val="0"/>
          <w:lang w:eastAsia="pl-PL"/>
          <w14:ligatures w14:val="none"/>
        </w:rPr>
        <w:t xml:space="preserve"> </w:t>
      </w:r>
      <w:r w:rsidRPr="002217A2">
        <w:rPr>
          <w:rFonts w:eastAsiaTheme="minorEastAsia" w:cstheme="minorHAnsi"/>
          <w:kern w:val="0"/>
          <w:lang w:eastAsia="pl-PL"/>
          <w14:ligatures w14:val="none"/>
        </w:rPr>
        <w:t>lub tradycyjną pocztą na wyżej podany adres urzędu.</w:t>
      </w:r>
    </w:p>
    <w:p w14:paraId="28D6FC83" w14:textId="77777777" w:rsidR="002217A2" w:rsidRPr="002217A2" w:rsidRDefault="002217A2" w:rsidP="002217A2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eastAsiaTheme="minorEastAsia" w:cstheme="minorHAnsi"/>
          <w:kern w:val="0"/>
          <w:lang w:eastAsia="pl-PL"/>
          <w14:ligatures w14:val="none"/>
        </w:rPr>
      </w:pPr>
      <w:r w:rsidRPr="002217A2">
        <w:rPr>
          <w:rFonts w:eastAsiaTheme="minorEastAsia" w:cstheme="minorHAnsi"/>
          <w:kern w:val="0"/>
          <w:lang w:eastAsia="pl-PL"/>
          <w14:ligatures w14:val="none"/>
        </w:rPr>
        <w:t>3. Celem przetwarzania Pani/Pana danych osobowych jest realizacja obowiązków Wójta Gminy Borkowice nałożonych przez przepisy prawa, w tym w szczególności: ustawy z dnia 8 marca 1990 roku o samorządzie gminnym oraz innych przepisów prawa, w tym także prawa miejscowego, nakładające na Wójta realizację zadań publicznych. Podanie danych wynikających z przepisów prawa jest obowiązkowe.</w:t>
      </w:r>
    </w:p>
    <w:p w14:paraId="5AA1F61E" w14:textId="77777777" w:rsidR="002217A2" w:rsidRPr="002217A2" w:rsidRDefault="002217A2" w:rsidP="002217A2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eastAsiaTheme="minorEastAsia" w:cstheme="minorHAnsi"/>
          <w:kern w:val="0"/>
          <w:lang w:eastAsia="pl-PL"/>
          <w14:ligatures w14:val="none"/>
        </w:rPr>
      </w:pPr>
      <w:r w:rsidRPr="002217A2">
        <w:rPr>
          <w:rFonts w:eastAsiaTheme="minorEastAsia" w:cstheme="minorHAnsi"/>
          <w:kern w:val="0"/>
          <w:lang w:eastAsia="pl-PL"/>
          <w14:ligatures w14:val="none"/>
        </w:rPr>
        <w:t>4. Podstawą przetwarzania danych osobowych w związku z wykonywaniem zadań realizowanych w interesie publicznym lub sprawowania władzy publicznej jest art. 6 ust. 1 lit. e RODO oraz w przypadku danych osobowych szczególnie chronionych – art. 9 ust. 2 lit. g, gdy przetwarzanie jest niezbędne ze względów związanych z ważnym interesem publicznym.</w:t>
      </w:r>
    </w:p>
    <w:p w14:paraId="126BD683" w14:textId="77777777" w:rsidR="002217A2" w:rsidRPr="002217A2" w:rsidRDefault="002217A2" w:rsidP="002217A2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eastAsiaTheme="minorEastAsia" w:cstheme="minorHAnsi"/>
          <w:kern w:val="0"/>
          <w:lang w:eastAsia="pl-PL"/>
          <w14:ligatures w14:val="none"/>
        </w:rPr>
      </w:pPr>
      <w:r w:rsidRPr="002217A2">
        <w:rPr>
          <w:rFonts w:eastAsiaTheme="minorEastAsia" w:cstheme="minorHAnsi"/>
          <w:kern w:val="0"/>
          <w:lang w:eastAsia="pl-PL"/>
          <w14:ligatures w14:val="none"/>
        </w:rPr>
        <w:t>5. Administrator przetwarza Państwa dane osobowe w ściśle określonym, minimalnym zakresie niezbędnym do osiągnięcia celów, o których mowa powyżej.</w:t>
      </w:r>
    </w:p>
    <w:p w14:paraId="4E110B7F" w14:textId="77777777" w:rsidR="002217A2" w:rsidRPr="002217A2" w:rsidRDefault="002217A2" w:rsidP="002217A2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eastAsiaTheme="minorEastAsia" w:cstheme="minorHAnsi"/>
          <w:kern w:val="0"/>
          <w:lang w:eastAsia="pl-PL"/>
          <w14:ligatures w14:val="none"/>
        </w:rPr>
      </w:pPr>
      <w:r w:rsidRPr="002217A2">
        <w:rPr>
          <w:rFonts w:eastAsiaTheme="minorEastAsia" w:cstheme="minorHAnsi"/>
          <w:kern w:val="0"/>
          <w:lang w:eastAsia="pl-PL"/>
          <w14:ligatures w14:val="none"/>
        </w:rPr>
        <w:t>6. Administrator na mocy przepisów prawa uprawniony jest do pozyskiwania i przetwarzania danych osobowych z zasobów (rejestrów) administracji publicznej.</w:t>
      </w:r>
    </w:p>
    <w:p w14:paraId="7EF2F1E8" w14:textId="77777777" w:rsidR="002217A2" w:rsidRPr="002217A2" w:rsidRDefault="002217A2" w:rsidP="002217A2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eastAsiaTheme="minorEastAsia" w:cstheme="minorHAnsi"/>
          <w:kern w:val="0"/>
          <w:lang w:eastAsia="pl-PL"/>
          <w14:ligatures w14:val="none"/>
        </w:rPr>
      </w:pPr>
      <w:r w:rsidRPr="002217A2">
        <w:rPr>
          <w:rFonts w:eastAsiaTheme="minorEastAsia" w:cstheme="minorHAnsi"/>
          <w:kern w:val="0"/>
          <w:lang w:eastAsia="pl-PL"/>
          <w14:ligatures w14:val="none"/>
        </w:rPr>
        <w:t>7. W szczególnych sytuacjach Administrator może przekazać/powierzyć Państwa dane innym podmiotom. Podstawą przekazania/powierzenia danych są przepisy prawa (np. inne jednostki gminne, wymiar sprawiedliwości, administracja skarbowa, instytucje związane z obsługą szeroko pojętych funduszy unijnych, podmioty związane z obsługą sfery socjalnej – m.in. ZUS, PFRON, GOPS/MOPS) lub umowy powierzenia danych do przetwarzania z podmiotami świadczącymi usługi na rzecz Administratora. Odbiorcą danych osobowych będą uprawnione podmioty na podstawie przepisów prawa lub podmioty świadczące usługi Administratorowi na podstawie odrębnych umów.</w:t>
      </w:r>
    </w:p>
    <w:p w14:paraId="49374B44" w14:textId="77777777" w:rsidR="002217A2" w:rsidRPr="002217A2" w:rsidRDefault="002217A2" w:rsidP="002217A2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2217A2">
        <w:rPr>
          <w:rFonts w:eastAsiaTheme="minorEastAsia" w:cstheme="minorHAnsi"/>
          <w:kern w:val="0"/>
          <w:lang w:eastAsia="pl-PL"/>
          <w14:ligatures w14:val="none"/>
        </w:rPr>
        <w:t>8. Dane osobowe przetwarzane przez Gminę Borkowice przechowywane będą przez okres niezbędny do realizacji celu dla jakiego zostały zebrane, zgodnie z terminami archiwizacji określonymi przez przepisy powszechnie obowiązującego prawa, w tym Rozporządzenie</w:t>
      </w:r>
      <w:r w:rsidRPr="002217A2">
        <w:rPr>
          <w:rFonts w:eastAsia="Times New Roman" w:cstheme="minorHAnsi"/>
          <w:kern w:val="0"/>
          <w:lang w:eastAsia="pl-PL"/>
          <w14:ligatures w14:val="none"/>
        </w:rPr>
        <w:t xml:space="preserve"> Prezesa Rady Ministrów z dnia 18 stycznia 2011 r. w sprawie instrukcji kancelaryjnej, jednolitych rzeczowych wykazów akt oraz instrukcji w sprawie organizacji i zakresu działania archiwów zakładowych. </w:t>
      </w:r>
    </w:p>
    <w:p w14:paraId="694F3E73" w14:textId="77777777" w:rsidR="002217A2" w:rsidRPr="002217A2" w:rsidRDefault="002217A2" w:rsidP="002217A2">
      <w:pPr>
        <w:numPr>
          <w:ilvl w:val="0"/>
          <w:numId w:val="13"/>
        </w:numPr>
        <w:shd w:val="clear" w:color="auto" w:fill="FFFFFF"/>
        <w:tabs>
          <w:tab w:val="num" w:pos="720"/>
        </w:tabs>
        <w:spacing w:after="0" w:line="240" w:lineRule="auto"/>
        <w:contextualSpacing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2217A2">
        <w:rPr>
          <w:rFonts w:eastAsia="Times New Roman" w:cstheme="minorHAnsi"/>
          <w:kern w:val="0"/>
          <w:lang w:eastAsia="pl-PL"/>
          <w14:ligatures w14:val="none"/>
        </w:rPr>
        <w:t>Każda osoba, </w:t>
      </w:r>
      <w:r w:rsidRPr="002217A2">
        <w:rPr>
          <w:rFonts w:eastAsia="Times New Roman" w:cstheme="minorHAnsi"/>
          <w:b/>
          <w:bCs/>
          <w:kern w:val="0"/>
          <w:lang w:eastAsia="pl-PL"/>
          <w14:ligatures w14:val="none"/>
        </w:rPr>
        <w:t>z wyjątkami zastrzeżonymi przepisami prawa</w:t>
      </w:r>
      <w:r w:rsidRPr="002217A2">
        <w:rPr>
          <w:rFonts w:eastAsia="Times New Roman" w:cstheme="minorHAnsi"/>
          <w:kern w:val="0"/>
          <w:lang w:eastAsia="pl-PL"/>
          <w14:ligatures w14:val="none"/>
        </w:rPr>
        <w:t>, ma możliwość:</w:t>
      </w:r>
    </w:p>
    <w:p w14:paraId="201BBE4F" w14:textId="77777777" w:rsidR="002217A2" w:rsidRPr="002217A2" w:rsidRDefault="002217A2" w:rsidP="002217A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2217A2">
        <w:rPr>
          <w:rFonts w:eastAsia="Times New Roman" w:cstheme="minorHAnsi"/>
          <w:kern w:val="0"/>
          <w:lang w:eastAsia="pl-PL"/>
          <w14:ligatures w14:val="none"/>
        </w:rPr>
        <w:t>dostępu do danych osobowych jej dotyczących oraz otrzymania ich kopii,</w:t>
      </w:r>
    </w:p>
    <w:p w14:paraId="6360B231" w14:textId="77777777" w:rsidR="002217A2" w:rsidRPr="002217A2" w:rsidRDefault="002217A2" w:rsidP="002217A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2217A2">
        <w:rPr>
          <w:rFonts w:eastAsia="Times New Roman" w:cstheme="minorHAnsi"/>
          <w:kern w:val="0"/>
          <w:lang w:eastAsia="pl-PL"/>
          <w14:ligatures w14:val="none"/>
        </w:rPr>
        <w:t>żądania ich sprostowania,</w:t>
      </w:r>
    </w:p>
    <w:p w14:paraId="0FA0E54F" w14:textId="77777777" w:rsidR="002217A2" w:rsidRPr="002217A2" w:rsidRDefault="002217A2" w:rsidP="002217A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2217A2">
        <w:rPr>
          <w:rFonts w:eastAsia="Times New Roman" w:cstheme="minorHAnsi"/>
          <w:kern w:val="0"/>
          <w:lang w:eastAsia="pl-PL"/>
          <w14:ligatures w14:val="none"/>
        </w:rPr>
        <w:t>usunięcia lub ograniczenia przetwarzania,</w:t>
      </w:r>
    </w:p>
    <w:p w14:paraId="2A89C392" w14:textId="77777777" w:rsidR="002217A2" w:rsidRPr="002217A2" w:rsidRDefault="002217A2" w:rsidP="002217A2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2217A2">
        <w:rPr>
          <w:rFonts w:eastAsia="Times New Roman" w:cstheme="minorHAnsi"/>
          <w:kern w:val="0"/>
          <w:lang w:eastAsia="pl-PL"/>
          <w14:ligatures w14:val="none"/>
        </w:rPr>
        <w:t>wniesienia sprzeciwu wobec przetwarzania.</w:t>
      </w:r>
    </w:p>
    <w:p w14:paraId="0220708A" w14:textId="77777777" w:rsidR="002217A2" w:rsidRPr="002217A2" w:rsidRDefault="002217A2" w:rsidP="002217A2">
      <w:pPr>
        <w:numPr>
          <w:ilvl w:val="1"/>
          <w:numId w:val="14"/>
        </w:numPr>
        <w:shd w:val="clear" w:color="auto" w:fill="FFFFFF"/>
        <w:spacing w:after="0" w:line="240" w:lineRule="auto"/>
        <w:ind w:left="709"/>
        <w:contextualSpacing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2217A2">
        <w:rPr>
          <w:rFonts w:eastAsia="Times New Roman" w:cstheme="minorHAnsi"/>
          <w:kern w:val="0"/>
          <w:lang w:eastAsia="pl-PL"/>
          <w14:ligatures w14:val="none"/>
        </w:rPr>
        <w:t xml:space="preserve">Przysługuje Państwu prawo wniesienia skargi do organu nadzorczego na niezgodne z RODO przetwarzanie Państwa danych osobowych przez Gminę  Borkowice. Organem właściwym dla ww. skargi jest: </w:t>
      </w:r>
      <w:r w:rsidRPr="002217A2">
        <w:rPr>
          <w:rFonts w:eastAsia="Times New Roman" w:cstheme="minorHAnsi"/>
          <w:b/>
          <w:bCs/>
          <w:kern w:val="0"/>
          <w:lang w:eastAsia="pl-PL"/>
          <w14:ligatures w14:val="none"/>
        </w:rPr>
        <w:t>Prezes Urzędu Ochrony Danych Osobowych, ul. Stawki 2, 00-193 Warszawa.</w:t>
      </w:r>
    </w:p>
    <w:p w14:paraId="318A0FF6" w14:textId="77777777" w:rsidR="002217A2" w:rsidRPr="002217A2" w:rsidRDefault="002217A2" w:rsidP="002217A2">
      <w:pPr>
        <w:numPr>
          <w:ilvl w:val="1"/>
          <w:numId w:val="14"/>
        </w:numPr>
        <w:shd w:val="clear" w:color="auto" w:fill="FFFFFF"/>
        <w:spacing w:after="0" w:line="240" w:lineRule="auto"/>
        <w:ind w:left="709"/>
        <w:contextualSpacing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2217A2">
        <w:rPr>
          <w:rFonts w:eastAsia="Times New Roman" w:cstheme="minorHAnsi"/>
          <w:kern w:val="0"/>
          <w:lang w:eastAsia="pl-PL"/>
          <w14:ligatures w14:val="none"/>
        </w:rPr>
        <w:t>Przetwarzanie danych osobowych nie podlega zautomatyzowanemu podejmowaniu decyzji oraz profilowaniu.</w:t>
      </w:r>
    </w:p>
    <w:p w14:paraId="18932232" w14:textId="77777777" w:rsidR="002217A2" w:rsidRPr="002217A2" w:rsidRDefault="002217A2" w:rsidP="002217A2">
      <w:pPr>
        <w:numPr>
          <w:ilvl w:val="1"/>
          <w:numId w:val="14"/>
        </w:numPr>
        <w:shd w:val="clear" w:color="auto" w:fill="FFFFFF"/>
        <w:spacing w:after="0" w:line="240" w:lineRule="auto"/>
        <w:ind w:left="709"/>
        <w:contextualSpacing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2217A2">
        <w:rPr>
          <w:rFonts w:eastAsia="Times New Roman" w:cstheme="minorHAnsi"/>
          <w:kern w:val="0"/>
          <w:lang w:eastAsia="pl-PL"/>
          <w14:ligatures w14:val="none"/>
        </w:rPr>
        <w:t>Dane nie będą przekazywane do państw trzecich ani organizacji międzynarodowych z wyjątkiem przypadków przekazywania danych na podstawie umów międzynarodowych, których stroną jest Rzeczpospolita Polska.</w:t>
      </w:r>
    </w:p>
    <w:p w14:paraId="5F9389C4" w14:textId="77777777" w:rsidR="002217A2" w:rsidRPr="002217A2" w:rsidRDefault="002217A2" w:rsidP="002217A2">
      <w:pPr>
        <w:numPr>
          <w:ilvl w:val="1"/>
          <w:numId w:val="14"/>
        </w:numPr>
        <w:shd w:val="clear" w:color="auto" w:fill="FFFFFF"/>
        <w:spacing w:after="0" w:line="240" w:lineRule="auto"/>
        <w:ind w:left="709"/>
        <w:contextualSpacing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2217A2">
        <w:rPr>
          <w:rFonts w:eastAsia="Times New Roman" w:cstheme="minorHAnsi"/>
          <w:kern w:val="0"/>
          <w:lang w:eastAsia="pl-PL"/>
          <w14:ligatures w14:val="none"/>
        </w:rPr>
        <w:t>O szczegółach podstawy gromadzenia danych osobowych i ewentualnym obowiązku lub dobrowolności ich podania oraz potencjalnych konsekwencjach niepodania danych, informowani Państwo będziecie przez merytoryczną komórkę Administratora Danych prowadzącą przetwarzanie oraz przez inspektora ochrony danych.</w:t>
      </w:r>
    </w:p>
    <w:p w14:paraId="3A19077C" w14:textId="27EBA564" w:rsidR="002217A2" w:rsidRPr="002217A2" w:rsidRDefault="002217A2" w:rsidP="002217A2">
      <w:pPr>
        <w:suppressAutoHyphens/>
        <w:spacing w:before="186" w:after="0" w:line="240" w:lineRule="auto"/>
        <w:ind w:right="-2"/>
        <w:jc w:val="both"/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</w:pPr>
      <w:r w:rsidRPr="002217A2">
        <w:rPr>
          <w:rFonts w:eastAsia="Times New Roman" w:cstheme="minorHAnsi"/>
          <w:kern w:val="0"/>
          <w:lang w:eastAsia="pl-PL"/>
          <w14:ligatures w14:val="none"/>
        </w:rPr>
        <w:t xml:space="preserve">      14. Pani/Pana dane osobowe przetwarzane będą w celu związanym z realizacją zamówienia publicznego pn. </w:t>
      </w:r>
      <w:r w:rsidRPr="002217A2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„Dostawa -zakup średniego samochodu ratowniczo- gaśniczego dla Ochotniczej Straży Pożarnej w Rzucowie”</w:t>
      </w:r>
    </w:p>
    <w:p w14:paraId="6D40ED5F" w14:textId="77777777" w:rsidR="002217A2" w:rsidRPr="002217A2" w:rsidRDefault="002217A2" w:rsidP="002217A2">
      <w:pPr>
        <w:shd w:val="clear" w:color="auto" w:fill="FFFFFF"/>
        <w:spacing w:after="0" w:line="240" w:lineRule="auto"/>
        <w:ind w:left="284"/>
        <w:contextualSpacing/>
        <w:jc w:val="both"/>
        <w:rPr>
          <w:rFonts w:eastAsiaTheme="minorEastAsia" w:cstheme="minorHAnsi"/>
          <w:kern w:val="0"/>
          <w:lang w:eastAsia="pl-PL"/>
          <w14:ligatures w14:val="none"/>
        </w:rPr>
      </w:pPr>
      <w:r w:rsidRPr="002217A2">
        <w:rPr>
          <w:rFonts w:eastAsiaTheme="minorEastAsia" w:cstheme="minorHAnsi"/>
          <w:kern w:val="0"/>
          <w:lang w:eastAsia="pl-PL"/>
          <w14:ligatures w14:val="none"/>
        </w:rPr>
        <w:lastRenderedPageBreak/>
        <w:t>15. W sprawach nieuregulowanych niniejszym paragrafem, zastosowanie będą miały przepisy Kodeksu cywilnego, rozporządzenia RODO, Ustawy o ochronie danych osobowych.</w:t>
      </w:r>
    </w:p>
    <w:p w14:paraId="6EDF40BB" w14:textId="77777777" w:rsidR="002217A2" w:rsidRPr="002217A2" w:rsidRDefault="002217A2" w:rsidP="002217A2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kern w:val="0"/>
          <w:lang w:eastAsia="pl-PL"/>
          <w14:ligatures w14:val="none"/>
        </w:rPr>
      </w:pPr>
    </w:p>
    <w:p w14:paraId="03CFC239" w14:textId="5238D1DC" w:rsidR="002217A2" w:rsidRPr="00D22623" w:rsidRDefault="002217A2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</w:pPr>
      <w:r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  <w:t>§ 11</w:t>
      </w:r>
    </w:p>
    <w:p w14:paraId="4BA8721A" w14:textId="77777777" w:rsidR="00D22623" w:rsidRPr="00D22623" w:rsidRDefault="00D22623" w:rsidP="00D22623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  <w:t>Postanowienia ko</w:t>
      </w:r>
      <w:r w:rsidRPr="00D22623"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  <w14:ligatures w14:val="none"/>
        </w:rPr>
        <w:t>ń</w:t>
      </w:r>
      <w:r w:rsidRPr="00D22623"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  <w:t>cowe</w:t>
      </w:r>
    </w:p>
    <w:p w14:paraId="182E3D11" w14:textId="77777777" w:rsidR="00D22623" w:rsidRPr="00D22623" w:rsidRDefault="00D22623" w:rsidP="00D22623">
      <w:pPr>
        <w:widowControl w:val="0"/>
        <w:numPr>
          <w:ilvl w:val="3"/>
          <w:numId w:val="7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>W sprawach nie uregulowanych postanowieniami niniejszej umowy maja zastosowanie przepisy Kodeksu Cywilnego i przepisy ustawy „Prawo Zamówień Publicznych”.</w:t>
      </w:r>
    </w:p>
    <w:p w14:paraId="40E9850D" w14:textId="77777777" w:rsidR="00D22623" w:rsidRPr="00D22623" w:rsidRDefault="00D22623" w:rsidP="00D22623">
      <w:pPr>
        <w:widowControl w:val="0"/>
        <w:numPr>
          <w:ilvl w:val="0"/>
          <w:numId w:val="7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Umowę sporządzono w 2 jednobrzmiących egzemplarzach, </w:t>
      </w:r>
      <w:r w:rsidRPr="00D22623">
        <w:rPr>
          <w:rFonts w:ascii="Times New Roman" w:eastAsia="SimSun" w:hAnsi="Times New Roman" w:cs="Times New Roman"/>
          <w:color w:val="000000"/>
          <w:kern w:val="1"/>
          <w:lang w:eastAsia="hi-IN" w:bidi="hi-IN"/>
          <w14:ligatures w14:val="none"/>
        </w:rPr>
        <w:t>po 1 egzemplarzu</w:t>
      </w:r>
      <w:r w:rsidRPr="00D22623"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  <w:t xml:space="preserve"> dla Zamawiającego  i  Dostawcy.</w:t>
      </w:r>
    </w:p>
    <w:p w14:paraId="59A20F53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lang w:eastAsia="hi-IN" w:bidi="hi-IN"/>
          <w14:ligatures w14:val="none"/>
        </w:rPr>
      </w:pPr>
    </w:p>
    <w:p w14:paraId="3932C78F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  <w:t xml:space="preserve"> </w:t>
      </w:r>
    </w:p>
    <w:p w14:paraId="6C1E7BB5" w14:textId="77777777" w:rsidR="00D22623" w:rsidRPr="00D22623" w:rsidRDefault="00D22623" w:rsidP="00D226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</w:pPr>
      <w:r w:rsidRPr="00D22623"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  <w:t xml:space="preserve"> ZAMAWIAJ</w:t>
      </w:r>
      <w:r w:rsidRPr="00D22623"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  <w14:ligatures w14:val="none"/>
        </w:rPr>
        <w:t>Ą</w:t>
      </w:r>
      <w:r w:rsidRPr="00D22623">
        <w:rPr>
          <w:rFonts w:ascii="Times New Roman" w:eastAsia="SimSun" w:hAnsi="Times New Roman" w:cs="Times New Roman"/>
          <w:b/>
          <w:bCs/>
          <w:color w:val="000000"/>
          <w:kern w:val="1"/>
          <w:lang w:eastAsia="hi-IN" w:bidi="hi-IN"/>
          <w14:ligatures w14:val="none"/>
        </w:rPr>
        <w:t>CY                                                                               WYKONAWCA</w:t>
      </w:r>
    </w:p>
    <w:p w14:paraId="687CC8E3" w14:textId="77777777" w:rsidR="00D22623" w:rsidRPr="00D22623" w:rsidRDefault="00D22623" w:rsidP="00D22623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  <w14:ligatures w14:val="none"/>
        </w:rPr>
      </w:pPr>
    </w:p>
    <w:p w14:paraId="1633894E" w14:textId="77777777" w:rsidR="00D22623" w:rsidRPr="00D22623" w:rsidRDefault="00D22623" w:rsidP="00D22623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  <w14:ligatures w14:val="none"/>
        </w:rPr>
      </w:pPr>
    </w:p>
    <w:p w14:paraId="2A42273A" w14:textId="77777777" w:rsidR="005B442C" w:rsidRDefault="005B442C"/>
    <w:sectPr w:rsidR="005B44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831A8" w14:textId="77777777" w:rsidR="00DF6610" w:rsidRDefault="00DF6610">
      <w:pPr>
        <w:spacing w:after="0" w:line="240" w:lineRule="auto"/>
      </w:pPr>
      <w:r>
        <w:separator/>
      </w:r>
    </w:p>
  </w:endnote>
  <w:endnote w:type="continuationSeparator" w:id="0">
    <w:p w14:paraId="23C3270C" w14:textId="77777777" w:rsidR="00DF6610" w:rsidRDefault="00DF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Linotype">
    <w:altName w:val="'Times New Ro"/>
    <w:charset w:val="EE"/>
    <w:family w:val="roman"/>
    <w:pitch w:val="default"/>
  </w:font>
  <w:font w:name="TimesNewRoman">
    <w:altName w:val="MS Mincho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2971299"/>
      <w:docPartObj>
        <w:docPartGallery w:val="Page Numbers (Bottom of Page)"/>
        <w:docPartUnique/>
      </w:docPartObj>
    </w:sdtPr>
    <w:sdtEndPr/>
    <w:sdtContent>
      <w:p w14:paraId="15373911" w14:textId="77777777" w:rsidR="008B028C" w:rsidRDefault="00FE5529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  <w:r>
          <w:t xml:space="preserve"> </w:t>
        </w:r>
      </w:p>
    </w:sdtContent>
  </w:sdt>
  <w:p w14:paraId="02950AC2" w14:textId="77777777" w:rsidR="008B028C" w:rsidRDefault="00FE5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D7D9C" w14:textId="77777777" w:rsidR="00DF6610" w:rsidRDefault="00DF6610">
      <w:pPr>
        <w:spacing w:after="0" w:line="240" w:lineRule="auto"/>
      </w:pPr>
      <w:r>
        <w:separator/>
      </w:r>
    </w:p>
  </w:footnote>
  <w:footnote w:type="continuationSeparator" w:id="0">
    <w:p w14:paraId="0D5B8B1D" w14:textId="77777777" w:rsidR="00DF6610" w:rsidRDefault="00DF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5B96" w14:textId="77777777" w:rsidR="008B028C" w:rsidRPr="002D2879" w:rsidRDefault="00FE5529" w:rsidP="007B051B">
    <w:pPr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513B"/>
    <w:multiLevelType w:val="hybridMultilevel"/>
    <w:tmpl w:val="F2B46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02D29"/>
    <w:multiLevelType w:val="hybridMultilevel"/>
    <w:tmpl w:val="764A54A6"/>
    <w:lvl w:ilvl="0" w:tplc="DA101E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F4623"/>
    <w:multiLevelType w:val="hybridMultilevel"/>
    <w:tmpl w:val="D2267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21A43"/>
    <w:multiLevelType w:val="hybridMultilevel"/>
    <w:tmpl w:val="EA5A322E"/>
    <w:lvl w:ilvl="0" w:tplc="1078529E">
      <w:start w:val="10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29FC6477"/>
    <w:multiLevelType w:val="hybridMultilevel"/>
    <w:tmpl w:val="D96ED53C"/>
    <w:lvl w:ilvl="0" w:tplc="04463E70">
      <w:start w:val="3"/>
      <w:numFmt w:val="decimal"/>
      <w:lvlText w:val="%1."/>
      <w:lvlJc w:val="left"/>
      <w:pPr>
        <w:ind w:left="1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70FE36">
      <w:start w:val="1"/>
      <w:numFmt w:val="lowerLetter"/>
      <w:lvlText w:val="%2"/>
      <w:lvlJc w:val="left"/>
      <w:pPr>
        <w:ind w:left="1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3EC9A0">
      <w:start w:val="1"/>
      <w:numFmt w:val="lowerRoman"/>
      <w:lvlText w:val="%3"/>
      <w:lvlJc w:val="left"/>
      <w:pPr>
        <w:ind w:left="2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3E2AE2">
      <w:start w:val="1"/>
      <w:numFmt w:val="decimal"/>
      <w:lvlText w:val="%4"/>
      <w:lvlJc w:val="left"/>
      <w:pPr>
        <w:ind w:left="2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F8336E">
      <w:start w:val="1"/>
      <w:numFmt w:val="lowerLetter"/>
      <w:lvlText w:val="%5"/>
      <w:lvlJc w:val="left"/>
      <w:pPr>
        <w:ind w:left="3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C4CB68">
      <w:start w:val="1"/>
      <w:numFmt w:val="lowerRoman"/>
      <w:lvlText w:val="%6"/>
      <w:lvlJc w:val="left"/>
      <w:pPr>
        <w:ind w:left="4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EA2272">
      <w:start w:val="1"/>
      <w:numFmt w:val="decimal"/>
      <w:lvlText w:val="%7"/>
      <w:lvlJc w:val="left"/>
      <w:pPr>
        <w:ind w:left="4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260DA8">
      <w:start w:val="1"/>
      <w:numFmt w:val="lowerLetter"/>
      <w:lvlText w:val="%8"/>
      <w:lvlJc w:val="left"/>
      <w:pPr>
        <w:ind w:left="5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1A7EA2">
      <w:start w:val="1"/>
      <w:numFmt w:val="lowerRoman"/>
      <w:lvlText w:val="%9"/>
      <w:lvlJc w:val="left"/>
      <w:pPr>
        <w:ind w:left="6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AC5D43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2727D"/>
    <w:multiLevelType w:val="hybridMultilevel"/>
    <w:tmpl w:val="A976B91E"/>
    <w:lvl w:ilvl="0" w:tplc="3EEA1750">
      <w:start w:val="1"/>
      <w:numFmt w:val="lowerLetter"/>
      <w:lvlText w:val="%1)"/>
      <w:lvlJc w:val="left"/>
      <w:pPr>
        <w:ind w:left="120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7" w15:restartNumberingAfterBreak="0">
    <w:nsid w:val="48506024"/>
    <w:multiLevelType w:val="multilevel"/>
    <w:tmpl w:val="072EE5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8761C93"/>
    <w:multiLevelType w:val="hybridMultilevel"/>
    <w:tmpl w:val="EF66C63E"/>
    <w:lvl w:ilvl="0" w:tplc="DA101E7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43EB7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5E0636"/>
    <w:multiLevelType w:val="hybridMultilevel"/>
    <w:tmpl w:val="44D2B922"/>
    <w:lvl w:ilvl="0" w:tplc="C7F0C19E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 w:tplc="C62AC682">
      <w:start w:val="1"/>
      <w:numFmt w:val="lowerRoman"/>
      <w:lvlText w:val="%2)"/>
      <w:lvlJc w:val="left"/>
      <w:pPr>
        <w:ind w:left="1866" w:hanging="360"/>
      </w:pPr>
      <w:rPr>
        <w:rFonts w:ascii="Arial" w:eastAsia="SimSu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C370344"/>
    <w:multiLevelType w:val="hybridMultilevel"/>
    <w:tmpl w:val="4A24C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B93468"/>
    <w:multiLevelType w:val="multilevel"/>
    <w:tmpl w:val="3C562B2A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."/>
      <w:lvlJc w:val="left"/>
      <w:pPr>
        <w:ind w:left="1440" w:hanging="360"/>
      </w:pPr>
    </w:lvl>
    <w:lvl w:ilvl="2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decimal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decimal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decimal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decimal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DF6AC7"/>
    <w:multiLevelType w:val="hybridMultilevel"/>
    <w:tmpl w:val="1AFA4FBA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4776781">
    <w:abstractNumId w:val="11"/>
  </w:num>
  <w:num w:numId="2" w16cid:durableId="1636368823">
    <w:abstractNumId w:val="0"/>
  </w:num>
  <w:num w:numId="3" w16cid:durableId="1800801306">
    <w:abstractNumId w:val="10"/>
  </w:num>
  <w:num w:numId="4" w16cid:durableId="1759641898">
    <w:abstractNumId w:val="1"/>
  </w:num>
  <w:num w:numId="5" w16cid:durableId="1355576967">
    <w:abstractNumId w:val="8"/>
  </w:num>
  <w:num w:numId="6" w16cid:durableId="1948652714">
    <w:abstractNumId w:val="7"/>
  </w:num>
  <w:num w:numId="7" w16cid:durableId="1654792496">
    <w:abstractNumId w:val="2"/>
  </w:num>
  <w:num w:numId="8" w16cid:durableId="1591426756">
    <w:abstractNumId w:val="9"/>
  </w:num>
  <w:num w:numId="9" w16cid:durableId="443038759">
    <w:abstractNumId w:val="5"/>
  </w:num>
  <w:num w:numId="10" w16cid:durableId="1662276454">
    <w:abstractNumId w:val="3"/>
  </w:num>
  <w:num w:numId="11" w16cid:durableId="670721082">
    <w:abstractNumId w:val="6"/>
  </w:num>
  <w:num w:numId="12" w16cid:durableId="1511136130">
    <w:abstractNumId w:val="4"/>
  </w:num>
  <w:num w:numId="13" w16cid:durableId="320163990">
    <w:abstractNumId w:val="1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51712199">
    <w:abstractNumId w:val="12"/>
    <w:lvlOverride w:ilvl="0"/>
    <w:lvlOverride w:ilvl="1">
      <w:startOverride w:val="10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D09"/>
    <w:rsid w:val="002217A2"/>
    <w:rsid w:val="002941CD"/>
    <w:rsid w:val="005B442C"/>
    <w:rsid w:val="006930A7"/>
    <w:rsid w:val="00A203BE"/>
    <w:rsid w:val="00D22623"/>
    <w:rsid w:val="00DF6610"/>
    <w:rsid w:val="00E73D09"/>
    <w:rsid w:val="00EB3F09"/>
    <w:rsid w:val="00F461B0"/>
    <w:rsid w:val="00FE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D0EB9"/>
  <w15:chartTrackingRefBased/>
  <w15:docId w15:val="{70027818-1056-428C-9F47-7CE5F934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22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2623"/>
  </w:style>
  <w:style w:type="paragraph" w:styleId="Akapitzlist">
    <w:name w:val="List Paragraph"/>
    <w:basedOn w:val="Normalny"/>
    <w:uiPriority w:val="34"/>
    <w:qFormat/>
    <w:rsid w:val="00F46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minabork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2825</Words>
  <Characters>16951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5</cp:revision>
  <dcterms:created xsi:type="dcterms:W3CDTF">2023-06-05T08:19:00Z</dcterms:created>
  <dcterms:modified xsi:type="dcterms:W3CDTF">2023-06-06T05:29:00Z</dcterms:modified>
</cp:coreProperties>
</file>